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97A" w:rsidRPr="002B51F7" w:rsidRDefault="008E0902" w:rsidP="002B51F7">
      <w:pPr>
        <w:jc w:val="center"/>
        <w:rPr>
          <w:rFonts w:ascii="Times New Roman" w:hAnsi="Times New Roman" w:cs="Times New Roman"/>
          <w:b/>
          <w:sz w:val="24"/>
        </w:rPr>
      </w:pPr>
      <w:bookmarkStart w:id="0" w:name="_GoBack"/>
      <w:r w:rsidRPr="00C6697A">
        <w:rPr>
          <w:rFonts w:ascii="Times New Roman" w:hAnsi="Times New Roman" w:cs="Times New Roman"/>
          <w:b/>
          <w:sz w:val="24"/>
        </w:rPr>
        <w:t>Siirt Üniversitesi</w:t>
      </w:r>
      <w:r w:rsidR="002B51F7">
        <w:rPr>
          <w:rFonts w:ascii="Times New Roman" w:hAnsi="Times New Roman" w:cs="Times New Roman"/>
          <w:b/>
          <w:sz w:val="24"/>
        </w:rPr>
        <w:t xml:space="preserve"> </w:t>
      </w:r>
      <w:r w:rsidR="002B51F7">
        <w:rPr>
          <w:rFonts w:ascii="Times New Roman" w:hAnsi="Times New Roman" w:cs="Times New Roman"/>
          <w:b/>
          <w:sz w:val="24"/>
        </w:rPr>
        <w:t>İş Sağlığı v</w:t>
      </w:r>
      <w:r w:rsidR="002B51F7" w:rsidRPr="002B51F7">
        <w:rPr>
          <w:rFonts w:ascii="Times New Roman" w:hAnsi="Times New Roman" w:cs="Times New Roman"/>
          <w:b/>
          <w:sz w:val="24"/>
        </w:rPr>
        <w:t xml:space="preserve">e Güvenliği </w:t>
      </w:r>
      <w:proofErr w:type="gramStart"/>
      <w:r w:rsidR="002B51F7" w:rsidRPr="002B51F7">
        <w:rPr>
          <w:rFonts w:ascii="Times New Roman" w:hAnsi="Times New Roman" w:cs="Times New Roman"/>
          <w:b/>
          <w:sz w:val="24"/>
        </w:rPr>
        <w:t>Bölümü  Öğretim</w:t>
      </w:r>
      <w:proofErr w:type="gramEnd"/>
      <w:r w:rsidR="002B51F7" w:rsidRPr="002B51F7">
        <w:rPr>
          <w:rFonts w:ascii="Times New Roman" w:hAnsi="Times New Roman" w:cs="Times New Roman"/>
          <w:b/>
          <w:sz w:val="24"/>
        </w:rPr>
        <w:t xml:space="preserve"> Elemanı   Görüş Anketi</w:t>
      </w:r>
    </w:p>
    <w:bookmarkEnd w:id="0"/>
    <w:p w:rsidR="002B51F7" w:rsidRDefault="002B51F7">
      <w:pPr>
        <w:rPr>
          <w:rFonts w:ascii="Times New Roman" w:hAnsi="Times New Roman" w:cs="Times New Roman"/>
          <w:sz w:val="24"/>
        </w:rPr>
      </w:pPr>
    </w:p>
    <w:p w:rsidR="002B51F7" w:rsidRPr="00C6697A" w:rsidRDefault="002B51F7">
      <w:pPr>
        <w:rPr>
          <w:rFonts w:ascii="Times New Roman" w:hAnsi="Times New Roman" w:cs="Times New Roman"/>
          <w:sz w:val="24"/>
        </w:rPr>
      </w:pPr>
    </w:p>
    <w:p w:rsidR="00C6697A" w:rsidRDefault="008E0902" w:rsidP="00C6697A">
      <w:pPr>
        <w:rPr>
          <w:rFonts w:ascii="Times New Roman" w:hAnsi="Times New Roman" w:cs="Times New Roman"/>
          <w:sz w:val="24"/>
          <w:szCs w:val="24"/>
        </w:rPr>
      </w:pPr>
      <w:r w:rsidRPr="008E0902">
        <w:rPr>
          <w:rFonts w:ascii="Times New Roman" w:hAnsi="Times New Roman" w:cs="Times New Roman"/>
          <w:sz w:val="24"/>
          <w:szCs w:val="24"/>
        </w:rPr>
        <w:t xml:space="preserve">Öğrencilerin ders yapısı ve içeriğine yönelik geri bildirimleri, müfredatın modernizasyonu ve uygulama odaklı bir dönüşüm beklentisinin ön planda olduğunu göstermektedir. Bu kapsamda öğrenciler; yapay zekâ ve dijital uygulamaların eğitime </w:t>
      </w:r>
      <w:proofErr w:type="gramStart"/>
      <w:r w:rsidRPr="008E0902">
        <w:rPr>
          <w:rFonts w:ascii="Times New Roman" w:hAnsi="Times New Roman" w:cs="Times New Roman"/>
          <w:sz w:val="24"/>
          <w:szCs w:val="24"/>
        </w:rPr>
        <w:t>entegre</w:t>
      </w:r>
      <w:proofErr w:type="gramEnd"/>
      <w:r w:rsidRPr="008E0902">
        <w:rPr>
          <w:rFonts w:ascii="Times New Roman" w:hAnsi="Times New Roman" w:cs="Times New Roman"/>
          <w:sz w:val="24"/>
          <w:szCs w:val="24"/>
        </w:rPr>
        <w:t xml:space="preserve"> edildiği </w:t>
      </w:r>
      <w:proofErr w:type="spellStart"/>
      <w:r w:rsidRPr="008E0902">
        <w:rPr>
          <w:rFonts w:ascii="Times New Roman" w:hAnsi="Times New Roman" w:cs="Times New Roman"/>
          <w:sz w:val="24"/>
          <w:szCs w:val="24"/>
        </w:rPr>
        <w:t>inovatif</w:t>
      </w:r>
      <w:proofErr w:type="spellEnd"/>
      <w:r w:rsidRPr="008E0902">
        <w:rPr>
          <w:rFonts w:ascii="Times New Roman" w:hAnsi="Times New Roman" w:cs="Times New Roman"/>
          <w:sz w:val="24"/>
          <w:szCs w:val="24"/>
        </w:rPr>
        <w:t xml:space="preserve"> bir model ile teorik bilgilerin saha deneyimiyle desteklendiği, özellikle son sınıfın </w:t>
      </w:r>
      <w:proofErr w:type="spellStart"/>
      <w:r w:rsidRPr="008E0902">
        <w:rPr>
          <w:rFonts w:ascii="Times New Roman" w:hAnsi="Times New Roman" w:cs="Times New Roman"/>
          <w:sz w:val="24"/>
          <w:szCs w:val="24"/>
        </w:rPr>
        <w:t>intörn</w:t>
      </w:r>
      <w:proofErr w:type="spellEnd"/>
      <w:r w:rsidRPr="008E0902">
        <w:rPr>
          <w:rFonts w:ascii="Times New Roman" w:hAnsi="Times New Roman" w:cs="Times New Roman"/>
          <w:sz w:val="24"/>
          <w:szCs w:val="24"/>
        </w:rPr>
        <w:t xml:space="preserve"> odaklı yapılandırıldığı bir eğitim süreci talep etmektedir. Ayrıca, seçmeli derslerin çeşitlendirilmesi ve akademik kadronun uzmanlık alanlarına göre güçlendirilmesi eğitim kalitesini artıracak temel iyileştirme alanları olarak görülmektedir. Katılımcıların bir kısmının görüş belirtmemesi mevcut yapının genel bir kabul gördüğüne işaret etse de, eğitimde teknolojik dönüşüm ve uygulama ağırlıklı müfredat </w:t>
      </w:r>
      <w:proofErr w:type="gramStart"/>
      <w:r w:rsidRPr="008E0902">
        <w:rPr>
          <w:rFonts w:ascii="Times New Roman" w:hAnsi="Times New Roman" w:cs="Times New Roman"/>
          <w:sz w:val="24"/>
          <w:szCs w:val="24"/>
        </w:rPr>
        <w:t>revizyonuna</w:t>
      </w:r>
      <w:proofErr w:type="gramEnd"/>
      <w:r w:rsidRPr="008E0902">
        <w:rPr>
          <w:rFonts w:ascii="Times New Roman" w:hAnsi="Times New Roman" w:cs="Times New Roman"/>
          <w:sz w:val="24"/>
          <w:szCs w:val="24"/>
        </w:rPr>
        <w:t xml:space="preserve"> duyulan ihtiyaç temel sonuç olarak öne çıkmaktadır.</w:t>
      </w:r>
      <w:r w:rsidR="00546AB2" w:rsidRPr="008E0902">
        <w:rPr>
          <w:rFonts w:ascii="Times New Roman" w:hAnsi="Times New Roman" w:cs="Times New Roman"/>
          <w:sz w:val="24"/>
          <w:szCs w:val="24"/>
        </w:rPr>
        <w:t xml:space="preserve"> </w:t>
      </w:r>
    </w:p>
    <w:p w:rsidR="008E0902" w:rsidRPr="008E0902" w:rsidRDefault="008E0902" w:rsidP="00C6697A">
      <w:pPr>
        <w:rPr>
          <w:rFonts w:ascii="Times New Roman" w:hAnsi="Times New Roman" w:cs="Times New Roman"/>
          <w:sz w:val="24"/>
          <w:szCs w:val="24"/>
        </w:rPr>
      </w:pPr>
      <w:r w:rsidRPr="00433A8D">
        <w:rPr>
          <w:noProof/>
          <w:lang w:val="tr-TR" w:eastAsia="tr-TR"/>
        </w:rPr>
        <w:drawing>
          <wp:inline distT="0" distB="0" distL="0" distR="0" wp14:anchorId="04759F4E" wp14:editId="2F6D2DA2">
            <wp:extent cx="5733415" cy="3150870"/>
            <wp:effectExtent l="0" t="0" r="63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3415" cy="3150870"/>
                    </a:xfrm>
                    <a:prstGeom prst="rect">
                      <a:avLst/>
                    </a:prstGeom>
                  </pic:spPr>
                </pic:pic>
              </a:graphicData>
            </a:graphic>
          </wp:inline>
        </w:drawing>
      </w:r>
    </w:p>
    <w:p w:rsidR="00433A8D" w:rsidRDefault="00433A8D" w:rsidP="00C6697A"/>
    <w:p w:rsidR="00445236" w:rsidRDefault="00433A8D">
      <w:r w:rsidRPr="00433A8D">
        <w:rPr>
          <w:noProof/>
          <w:lang w:val="tr-TR" w:eastAsia="tr-TR"/>
        </w:rPr>
        <w:drawing>
          <wp:inline distT="0" distB="0" distL="0" distR="0" wp14:anchorId="236F7885" wp14:editId="586D59A5">
            <wp:extent cx="5733415" cy="2555240"/>
            <wp:effectExtent l="0" t="0" r="63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3415" cy="2555240"/>
                    </a:xfrm>
                    <a:prstGeom prst="rect">
                      <a:avLst/>
                    </a:prstGeom>
                  </pic:spPr>
                </pic:pic>
              </a:graphicData>
            </a:graphic>
          </wp:inline>
        </w:drawing>
      </w:r>
    </w:p>
    <w:p w:rsidR="00445236" w:rsidRDefault="00445236"/>
    <w:p w:rsidR="00445236" w:rsidRDefault="00433A8D">
      <w:r w:rsidRPr="00433A8D">
        <w:lastRenderedPageBreak/>
        <w:drawing>
          <wp:inline distT="0" distB="0" distL="0" distR="0" wp14:anchorId="0B012C44" wp14:editId="6531D3CC">
            <wp:extent cx="5733415" cy="2963545"/>
            <wp:effectExtent l="0" t="0" r="635" b="825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963545"/>
                    </a:xfrm>
                    <a:prstGeom prst="rect">
                      <a:avLst/>
                    </a:prstGeom>
                  </pic:spPr>
                </pic:pic>
              </a:graphicData>
            </a:graphic>
          </wp:inline>
        </w:drawing>
      </w:r>
    </w:p>
    <w:p w:rsidR="00445236" w:rsidRDefault="00445236"/>
    <w:p w:rsidR="00445236" w:rsidRDefault="00433A8D">
      <w:r w:rsidRPr="00433A8D">
        <w:rPr>
          <w:noProof/>
          <w:lang w:val="tr-TR" w:eastAsia="tr-TR"/>
        </w:rPr>
        <w:drawing>
          <wp:inline distT="0" distB="0" distL="0" distR="0" wp14:anchorId="5B4C1469" wp14:editId="2AF7337F">
            <wp:extent cx="5733415" cy="2654300"/>
            <wp:effectExtent l="0" t="0" r="63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654300"/>
                    </a:xfrm>
                    <a:prstGeom prst="rect">
                      <a:avLst/>
                    </a:prstGeom>
                  </pic:spPr>
                </pic:pic>
              </a:graphicData>
            </a:graphic>
          </wp:inline>
        </w:drawing>
      </w:r>
      <w:r w:rsidRPr="00433A8D">
        <w:rPr>
          <w:noProof/>
          <w:lang w:val="tr-TR" w:eastAsia="tr-TR"/>
        </w:rPr>
        <w:drawing>
          <wp:inline distT="0" distB="0" distL="0" distR="0" wp14:anchorId="00879E4C" wp14:editId="5FA8B79A">
            <wp:extent cx="5733415" cy="2760980"/>
            <wp:effectExtent l="0" t="0" r="635" b="127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760980"/>
                    </a:xfrm>
                    <a:prstGeom prst="rect">
                      <a:avLst/>
                    </a:prstGeom>
                  </pic:spPr>
                </pic:pic>
              </a:graphicData>
            </a:graphic>
          </wp:inline>
        </w:drawing>
      </w:r>
      <w:r w:rsidRPr="00433A8D">
        <w:rPr>
          <w:noProof/>
          <w:lang w:val="tr-TR" w:eastAsia="tr-TR"/>
        </w:rPr>
        <w:lastRenderedPageBreak/>
        <w:drawing>
          <wp:inline distT="0" distB="0" distL="0" distR="0" wp14:anchorId="3F151FC5" wp14:editId="10901FC9">
            <wp:extent cx="5733415" cy="2757170"/>
            <wp:effectExtent l="0" t="0" r="635" b="508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757170"/>
                    </a:xfrm>
                    <a:prstGeom prst="rect">
                      <a:avLst/>
                    </a:prstGeom>
                  </pic:spPr>
                </pic:pic>
              </a:graphicData>
            </a:graphic>
          </wp:inline>
        </w:drawing>
      </w:r>
      <w:r w:rsidRPr="00433A8D">
        <w:rPr>
          <w:noProof/>
          <w:lang w:val="tr-TR" w:eastAsia="tr-TR"/>
        </w:rPr>
        <w:drawing>
          <wp:inline distT="0" distB="0" distL="0" distR="0" wp14:anchorId="71406C05" wp14:editId="0C390CF2">
            <wp:extent cx="5733415" cy="2700020"/>
            <wp:effectExtent l="0" t="0" r="635" b="508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00020"/>
                    </a:xfrm>
                    <a:prstGeom prst="rect">
                      <a:avLst/>
                    </a:prstGeom>
                  </pic:spPr>
                </pic:pic>
              </a:graphicData>
            </a:graphic>
          </wp:inline>
        </w:drawing>
      </w:r>
      <w:r w:rsidRPr="00433A8D">
        <w:rPr>
          <w:noProof/>
          <w:lang w:val="tr-TR" w:eastAsia="tr-TR"/>
        </w:rPr>
        <w:drawing>
          <wp:inline distT="0" distB="0" distL="0" distR="0" wp14:anchorId="6665D009" wp14:editId="38562619">
            <wp:extent cx="5733415" cy="2783205"/>
            <wp:effectExtent l="0" t="0" r="63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783205"/>
                    </a:xfrm>
                    <a:prstGeom prst="rect">
                      <a:avLst/>
                    </a:prstGeom>
                  </pic:spPr>
                </pic:pic>
              </a:graphicData>
            </a:graphic>
          </wp:inline>
        </w:drawing>
      </w:r>
      <w:r w:rsidRPr="00433A8D">
        <w:rPr>
          <w:noProof/>
          <w:lang w:val="tr-TR" w:eastAsia="tr-TR"/>
        </w:rPr>
        <w:lastRenderedPageBreak/>
        <w:drawing>
          <wp:inline distT="0" distB="0" distL="0" distR="0" wp14:anchorId="7EE50111" wp14:editId="7E0ADBF0">
            <wp:extent cx="5733415" cy="2767330"/>
            <wp:effectExtent l="0" t="0" r="63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767330"/>
                    </a:xfrm>
                    <a:prstGeom prst="rect">
                      <a:avLst/>
                    </a:prstGeom>
                  </pic:spPr>
                </pic:pic>
              </a:graphicData>
            </a:graphic>
          </wp:inline>
        </w:drawing>
      </w:r>
      <w:r w:rsidRPr="00433A8D">
        <w:rPr>
          <w:noProof/>
          <w:lang w:val="tr-TR" w:eastAsia="tr-TR"/>
        </w:rPr>
        <w:drawing>
          <wp:inline distT="0" distB="0" distL="0" distR="0" wp14:anchorId="7AC1B36A" wp14:editId="7BFCDCA5">
            <wp:extent cx="5733415" cy="2753995"/>
            <wp:effectExtent l="0" t="0" r="635" b="825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753995"/>
                    </a:xfrm>
                    <a:prstGeom prst="rect">
                      <a:avLst/>
                    </a:prstGeom>
                  </pic:spPr>
                </pic:pic>
              </a:graphicData>
            </a:graphic>
          </wp:inline>
        </w:drawing>
      </w:r>
      <w:r w:rsidRPr="00433A8D">
        <w:rPr>
          <w:noProof/>
          <w:lang w:val="tr-TR" w:eastAsia="tr-TR"/>
        </w:rPr>
        <w:drawing>
          <wp:inline distT="0" distB="0" distL="0" distR="0" wp14:anchorId="559E1B96" wp14:editId="77AF95E6">
            <wp:extent cx="5733415" cy="2914015"/>
            <wp:effectExtent l="0" t="0" r="635" b="63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914015"/>
                    </a:xfrm>
                    <a:prstGeom prst="rect">
                      <a:avLst/>
                    </a:prstGeom>
                  </pic:spPr>
                </pic:pic>
              </a:graphicData>
            </a:graphic>
          </wp:inline>
        </w:drawing>
      </w:r>
      <w:r w:rsidRPr="00433A8D">
        <w:rPr>
          <w:noProof/>
          <w:lang w:val="tr-TR" w:eastAsia="tr-TR"/>
        </w:rPr>
        <w:lastRenderedPageBreak/>
        <w:drawing>
          <wp:inline distT="0" distB="0" distL="0" distR="0" wp14:anchorId="4373E678" wp14:editId="4A02D08C">
            <wp:extent cx="5733415" cy="3023235"/>
            <wp:effectExtent l="0" t="0" r="635" b="571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023235"/>
                    </a:xfrm>
                    <a:prstGeom prst="rect">
                      <a:avLst/>
                    </a:prstGeom>
                  </pic:spPr>
                </pic:pic>
              </a:graphicData>
            </a:graphic>
          </wp:inline>
        </w:drawing>
      </w:r>
      <w:r w:rsidRPr="00433A8D">
        <w:rPr>
          <w:noProof/>
          <w:lang w:val="tr-TR" w:eastAsia="tr-TR"/>
        </w:rPr>
        <w:drawing>
          <wp:inline distT="0" distB="0" distL="0" distR="0" wp14:anchorId="6D2C20F9" wp14:editId="44E543DC">
            <wp:extent cx="5733415" cy="2834005"/>
            <wp:effectExtent l="0" t="0" r="635" b="444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834005"/>
                    </a:xfrm>
                    <a:prstGeom prst="rect">
                      <a:avLst/>
                    </a:prstGeom>
                  </pic:spPr>
                </pic:pic>
              </a:graphicData>
            </a:graphic>
          </wp:inline>
        </w:drawing>
      </w:r>
    </w:p>
    <w:p w:rsidR="00445236" w:rsidRDefault="00445236"/>
    <w:p w:rsidR="00445236" w:rsidRDefault="00445236"/>
    <w:p w:rsidR="00433A8D" w:rsidRPr="000A62AF" w:rsidRDefault="000A62AF" w:rsidP="00433A8D">
      <w:pPr>
        <w:pStyle w:val="Balk3"/>
        <w:rPr>
          <w:rFonts w:ascii="Times New Roman" w:hAnsi="Times New Roman" w:cs="Times New Roman"/>
          <w:sz w:val="24"/>
          <w:szCs w:val="24"/>
        </w:rPr>
      </w:pPr>
      <w:r w:rsidRPr="000A62AF">
        <w:rPr>
          <w:rFonts w:ascii="Times New Roman" w:hAnsi="Times New Roman" w:cs="Times New Roman"/>
          <w:color w:val="1F1F1F"/>
          <w:spacing w:val="3"/>
          <w:sz w:val="24"/>
          <w:szCs w:val="24"/>
          <w:shd w:val="clear" w:color="auto" w:fill="FFFFFF"/>
        </w:rPr>
        <w:t>14. Derslerin dağılımı, içeriği veya genel yapısı hakkında herhangi bir öneri veya iyileştirme fikriniz varsa, lütfen belirtiniz.</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53"/>
        <w:gridCol w:w="5047"/>
        <w:gridCol w:w="195"/>
        <w:gridCol w:w="524"/>
      </w:tblGrid>
      <w:tr w:rsidR="00433A8D" w:rsidTr="000A62AF">
        <w:trPr>
          <w:tblHeader/>
          <w:tblCellSpacing w:w="15" w:type="dxa"/>
        </w:trPr>
        <w:tc>
          <w:tcPr>
            <w:tcW w:w="0" w:type="auto"/>
            <w:tcBorders>
              <w:top w:val="single" w:sz="4" w:space="0" w:color="auto"/>
              <w:left w:val="single" w:sz="4" w:space="0" w:color="auto"/>
            </w:tcBorders>
            <w:vAlign w:val="center"/>
            <w:hideMark/>
          </w:tcPr>
          <w:p w:rsidR="00433A8D" w:rsidRDefault="00433A8D">
            <w:pPr>
              <w:jc w:val="center"/>
              <w:rPr>
                <w:b/>
                <w:bCs/>
              </w:rPr>
            </w:pPr>
            <w:r>
              <w:rPr>
                <w:b/>
                <w:bCs/>
              </w:rPr>
              <w:t>Tema / Öneri Alanı</w:t>
            </w:r>
          </w:p>
        </w:tc>
        <w:tc>
          <w:tcPr>
            <w:tcW w:w="0" w:type="auto"/>
            <w:tcBorders>
              <w:top w:val="single" w:sz="4" w:space="0" w:color="auto"/>
              <w:left w:val="single" w:sz="4" w:space="0" w:color="auto"/>
              <w:right w:val="single" w:sz="4" w:space="0" w:color="auto"/>
            </w:tcBorders>
            <w:vAlign w:val="center"/>
            <w:hideMark/>
          </w:tcPr>
          <w:p w:rsidR="00433A8D" w:rsidRDefault="00433A8D">
            <w:pPr>
              <w:jc w:val="center"/>
              <w:rPr>
                <w:b/>
                <w:bCs/>
              </w:rPr>
            </w:pPr>
            <w:r>
              <w:rPr>
                <w:b/>
                <w:bCs/>
              </w:rPr>
              <w:t>Örnek Öğrenci İfadeleri</w:t>
            </w:r>
          </w:p>
        </w:tc>
        <w:tc>
          <w:tcPr>
            <w:tcW w:w="0" w:type="auto"/>
            <w:tcBorders>
              <w:top w:val="single" w:sz="4" w:space="0" w:color="auto"/>
            </w:tcBorders>
            <w:vAlign w:val="center"/>
            <w:hideMark/>
          </w:tcPr>
          <w:p w:rsidR="00433A8D" w:rsidRDefault="00433A8D">
            <w:pPr>
              <w:jc w:val="center"/>
              <w:rPr>
                <w:b/>
                <w:bCs/>
              </w:rPr>
            </w:pPr>
            <w:proofErr w:type="gramStart"/>
            <w:r>
              <w:rPr>
                <w:b/>
                <w:bCs/>
              </w:rPr>
              <w:t>n</w:t>
            </w:r>
            <w:proofErr w:type="gramEnd"/>
          </w:p>
        </w:tc>
        <w:tc>
          <w:tcPr>
            <w:tcW w:w="0" w:type="auto"/>
            <w:tcBorders>
              <w:top w:val="single" w:sz="4" w:space="0" w:color="auto"/>
              <w:left w:val="single" w:sz="4" w:space="0" w:color="auto"/>
              <w:right w:val="single" w:sz="4" w:space="0" w:color="auto"/>
            </w:tcBorders>
            <w:vAlign w:val="center"/>
            <w:hideMark/>
          </w:tcPr>
          <w:p w:rsidR="00433A8D" w:rsidRDefault="00433A8D">
            <w:pPr>
              <w:jc w:val="center"/>
              <w:rPr>
                <w:b/>
                <w:bCs/>
              </w:rPr>
            </w:pPr>
            <w:r>
              <w:rPr>
                <w:b/>
                <w:bCs/>
              </w:rPr>
              <w:t>%</w:t>
            </w:r>
          </w:p>
        </w:tc>
      </w:tr>
      <w:tr w:rsidR="00433A8D" w:rsidTr="000A62AF">
        <w:trPr>
          <w:tblCellSpacing w:w="15" w:type="dxa"/>
        </w:trPr>
        <w:tc>
          <w:tcPr>
            <w:tcW w:w="0" w:type="auto"/>
            <w:tcBorders>
              <w:left w:val="single" w:sz="4" w:space="0" w:color="auto"/>
            </w:tcBorders>
            <w:vAlign w:val="center"/>
            <w:hideMark/>
          </w:tcPr>
          <w:p w:rsidR="00433A8D" w:rsidRDefault="00433A8D">
            <w:r>
              <w:rPr>
                <w:rStyle w:val="Gl"/>
              </w:rPr>
              <w:t>Ders saatlerinin artırılması</w:t>
            </w:r>
          </w:p>
        </w:tc>
        <w:tc>
          <w:tcPr>
            <w:tcW w:w="0" w:type="auto"/>
            <w:tcBorders>
              <w:left w:val="single" w:sz="4" w:space="0" w:color="auto"/>
              <w:right w:val="single" w:sz="4" w:space="0" w:color="auto"/>
            </w:tcBorders>
            <w:vAlign w:val="center"/>
            <w:hideMark/>
          </w:tcPr>
          <w:p w:rsidR="00433A8D" w:rsidRDefault="00433A8D">
            <w:r>
              <w:t>“Bazı derslerin saatinin artması gerek.”</w:t>
            </w:r>
          </w:p>
        </w:tc>
        <w:tc>
          <w:tcPr>
            <w:tcW w:w="0" w:type="auto"/>
            <w:vAlign w:val="center"/>
            <w:hideMark/>
          </w:tcPr>
          <w:p w:rsidR="00433A8D" w:rsidRDefault="00433A8D">
            <w:r>
              <w:t>1</w:t>
            </w:r>
          </w:p>
        </w:tc>
        <w:tc>
          <w:tcPr>
            <w:tcW w:w="0" w:type="auto"/>
            <w:tcBorders>
              <w:left w:val="single" w:sz="4" w:space="0" w:color="auto"/>
              <w:right w:val="single" w:sz="4" w:space="0" w:color="auto"/>
            </w:tcBorders>
            <w:vAlign w:val="center"/>
            <w:hideMark/>
          </w:tcPr>
          <w:p w:rsidR="00433A8D" w:rsidRDefault="00433A8D">
            <w:r>
              <w:t>12,5</w:t>
            </w:r>
          </w:p>
        </w:tc>
      </w:tr>
      <w:tr w:rsidR="00433A8D" w:rsidTr="000A62AF">
        <w:trPr>
          <w:tblCellSpacing w:w="15" w:type="dxa"/>
        </w:trPr>
        <w:tc>
          <w:tcPr>
            <w:tcW w:w="0" w:type="auto"/>
            <w:tcBorders>
              <w:top w:val="single" w:sz="4" w:space="0" w:color="auto"/>
              <w:left w:val="single" w:sz="4" w:space="0" w:color="auto"/>
            </w:tcBorders>
            <w:vAlign w:val="center"/>
            <w:hideMark/>
          </w:tcPr>
          <w:p w:rsidR="00433A8D" w:rsidRDefault="00433A8D">
            <w:r>
              <w:rPr>
                <w:rStyle w:val="Gl"/>
              </w:rPr>
              <w:t>Önerisi olmayanlar</w:t>
            </w:r>
          </w:p>
        </w:tc>
        <w:tc>
          <w:tcPr>
            <w:tcW w:w="0" w:type="auto"/>
            <w:tcBorders>
              <w:top w:val="single" w:sz="4" w:space="0" w:color="auto"/>
              <w:left w:val="single" w:sz="4" w:space="0" w:color="auto"/>
              <w:right w:val="single" w:sz="4" w:space="0" w:color="auto"/>
            </w:tcBorders>
            <w:vAlign w:val="center"/>
            <w:hideMark/>
          </w:tcPr>
          <w:p w:rsidR="00433A8D" w:rsidRDefault="00433A8D">
            <w:r>
              <w:t>“Yok”, “.”</w:t>
            </w:r>
          </w:p>
        </w:tc>
        <w:tc>
          <w:tcPr>
            <w:tcW w:w="0" w:type="auto"/>
            <w:tcBorders>
              <w:top w:val="single" w:sz="4" w:space="0" w:color="auto"/>
            </w:tcBorders>
            <w:vAlign w:val="center"/>
            <w:hideMark/>
          </w:tcPr>
          <w:p w:rsidR="00433A8D" w:rsidRDefault="00433A8D">
            <w:r>
              <w:t>3</w:t>
            </w:r>
          </w:p>
        </w:tc>
        <w:tc>
          <w:tcPr>
            <w:tcW w:w="0" w:type="auto"/>
            <w:tcBorders>
              <w:top w:val="single" w:sz="4" w:space="0" w:color="auto"/>
              <w:left w:val="single" w:sz="4" w:space="0" w:color="auto"/>
              <w:right w:val="single" w:sz="4" w:space="0" w:color="auto"/>
            </w:tcBorders>
            <w:vAlign w:val="center"/>
            <w:hideMark/>
          </w:tcPr>
          <w:p w:rsidR="00433A8D" w:rsidRDefault="00433A8D">
            <w:r>
              <w:t>37,5</w:t>
            </w:r>
          </w:p>
        </w:tc>
      </w:tr>
      <w:tr w:rsidR="00433A8D" w:rsidTr="000A62AF">
        <w:trPr>
          <w:tblCellSpacing w:w="15" w:type="dxa"/>
        </w:trPr>
        <w:tc>
          <w:tcPr>
            <w:tcW w:w="0" w:type="auto"/>
            <w:tcBorders>
              <w:top w:val="single" w:sz="4" w:space="0" w:color="auto"/>
              <w:left w:val="single" w:sz="4" w:space="0" w:color="auto"/>
            </w:tcBorders>
            <w:vAlign w:val="center"/>
            <w:hideMark/>
          </w:tcPr>
          <w:p w:rsidR="00433A8D" w:rsidRDefault="00433A8D">
            <w:proofErr w:type="spellStart"/>
            <w:r>
              <w:rPr>
                <w:rStyle w:val="Gl"/>
              </w:rPr>
              <w:t>İnovatif</w:t>
            </w:r>
            <w:proofErr w:type="spellEnd"/>
            <w:r>
              <w:rPr>
                <w:rStyle w:val="Gl"/>
              </w:rPr>
              <w:t xml:space="preserve"> ve güncel öğretim yöntemleri</w:t>
            </w:r>
          </w:p>
        </w:tc>
        <w:tc>
          <w:tcPr>
            <w:tcW w:w="0" w:type="auto"/>
            <w:tcBorders>
              <w:top w:val="single" w:sz="4" w:space="0" w:color="auto"/>
              <w:left w:val="single" w:sz="4" w:space="0" w:color="auto"/>
              <w:right w:val="single" w:sz="4" w:space="0" w:color="auto"/>
            </w:tcBorders>
            <w:vAlign w:val="center"/>
            <w:hideMark/>
          </w:tcPr>
          <w:p w:rsidR="00433A8D" w:rsidRDefault="00433A8D">
            <w:r>
              <w:t>“</w:t>
            </w:r>
            <w:proofErr w:type="spellStart"/>
            <w:r>
              <w:t>İnovasyonlu</w:t>
            </w:r>
            <w:proofErr w:type="spellEnd"/>
            <w:r>
              <w:t xml:space="preserve"> bir şekilde günün anlam ve önemine göre şekillendirilmesini öneririm. Yapay zekâ, animasyon, uygulamalar gibi.”</w:t>
            </w:r>
          </w:p>
        </w:tc>
        <w:tc>
          <w:tcPr>
            <w:tcW w:w="0" w:type="auto"/>
            <w:tcBorders>
              <w:top w:val="single" w:sz="4" w:space="0" w:color="auto"/>
            </w:tcBorders>
            <w:vAlign w:val="center"/>
            <w:hideMark/>
          </w:tcPr>
          <w:p w:rsidR="00433A8D" w:rsidRDefault="00433A8D">
            <w:r>
              <w:t>1</w:t>
            </w:r>
          </w:p>
        </w:tc>
        <w:tc>
          <w:tcPr>
            <w:tcW w:w="0" w:type="auto"/>
            <w:tcBorders>
              <w:top w:val="single" w:sz="4" w:space="0" w:color="auto"/>
              <w:left w:val="single" w:sz="4" w:space="0" w:color="auto"/>
              <w:right w:val="single" w:sz="4" w:space="0" w:color="auto"/>
            </w:tcBorders>
            <w:vAlign w:val="center"/>
            <w:hideMark/>
          </w:tcPr>
          <w:p w:rsidR="00433A8D" w:rsidRDefault="00433A8D">
            <w:r>
              <w:t>12,5</w:t>
            </w:r>
          </w:p>
        </w:tc>
      </w:tr>
      <w:tr w:rsidR="00433A8D" w:rsidTr="000A62AF">
        <w:trPr>
          <w:tblCellSpacing w:w="15" w:type="dxa"/>
        </w:trPr>
        <w:tc>
          <w:tcPr>
            <w:tcW w:w="0" w:type="auto"/>
            <w:tcBorders>
              <w:top w:val="single" w:sz="4" w:space="0" w:color="auto"/>
              <w:left w:val="single" w:sz="4" w:space="0" w:color="auto"/>
              <w:bottom w:val="single" w:sz="4" w:space="0" w:color="auto"/>
            </w:tcBorders>
            <w:vAlign w:val="center"/>
            <w:hideMark/>
          </w:tcPr>
          <w:p w:rsidR="00433A8D" w:rsidRDefault="00433A8D">
            <w:r>
              <w:rPr>
                <w:rStyle w:val="Gl"/>
              </w:rPr>
              <w:t>Derslerde etkinlik ve uygulama yapılması</w:t>
            </w:r>
          </w:p>
        </w:tc>
        <w:tc>
          <w:tcPr>
            <w:tcW w:w="0" w:type="auto"/>
            <w:tcBorders>
              <w:top w:val="single" w:sz="4" w:space="0" w:color="auto"/>
              <w:left w:val="single" w:sz="4" w:space="0" w:color="auto"/>
              <w:bottom w:val="single" w:sz="4" w:space="0" w:color="auto"/>
              <w:right w:val="single" w:sz="4" w:space="0" w:color="auto"/>
            </w:tcBorders>
            <w:vAlign w:val="center"/>
            <w:hideMark/>
          </w:tcPr>
          <w:p w:rsidR="00433A8D" w:rsidRDefault="00433A8D">
            <w:r>
              <w:t>“Derslerde etkinlik yapılmasını tavsiye ederim.”</w:t>
            </w:r>
          </w:p>
        </w:tc>
        <w:tc>
          <w:tcPr>
            <w:tcW w:w="0" w:type="auto"/>
            <w:tcBorders>
              <w:top w:val="single" w:sz="4" w:space="0" w:color="auto"/>
              <w:bottom w:val="single" w:sz="4" w:space="0" w:color="auto"/>
            </w:tcBorders>
            <w:vAlign w:val="center"/>
            <w:hideMark/>
          </w:tcPr>
          <w:p w:rsidR="00433A8D" w:rsidRDefault="00433A8D">
            <w: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33A8D" w:rsidRDefault="00433A8D">
            <w:r>
              <w:t>12,5</w:t>
            </w:r>
          </w:p>
        </w:tc>
      </w:tr>
      <w:tr w:rsidR="00433A8D" w:rsidTr="007A782F">
        <w:trPr>
          <w:tblCellSpacing w:w="15" w:type="dxa"/>
        </w:trPr>
        <w:tc>
          <w:tcPr>
            <w:tcW w:w="0" w:type="auto"/>
            <w:tcBorders>
              <w:top w:val="single" w:sz="4" w:space="0" w:color="auto"/>
              <w:left w:val="single" w:sz="4" w:space="0" w:color="auto"/>
              <w:bottom w:val="single" w:sz="4" w:space="0" w:color="auto"/>
            </w:tcBorders>
            <w:vAlign w:val="center"/>
            <w:hideMark/>
          </w:tcPr>
          <w:p w:rsidR="00433A8D" w:rsidRDefault="00433A8D">
            <w:r>
              <w:rPr>
                <w:rStyle w:val="Gl"/>
              </w:rPr>
              <w:lastRenderedPageBreak/>
              <w:t>Akademik kadronun güçlendirilmesi ve müfredat yenilenmesi</w:t>
            </w:r>
          </w:p>
        </w:tc>
        <w:tc>
          <w:tcPr>
            <w:tcW w:w="0" w:type="auto"/>
            <w:tcBorders>
              <w:top w:val="single" w:sz="4" w:space="0" w:color="auto"/>
              <w:left w:val="single" w:sz="4" w:space="0" w:color="auto"/>
              <w:bottom w:val="single" w:sz="4" w:space="0" w:color="auto"/>
              <w:right w:val="single" w:sz="4" w:space="0" w:color="auto"/>
            </w:tcBorders>
            <w:vAlign w:val="center"/>
            <w:hideMark/>
          </w:tcPr>
          <w:p w:rsidR="00433A8D" w:rsidRDefault="00433A8D">
            <w:r>
              <w:t>“İSG alanında öğretim elemanı sayısı artırılmalı, yeni müfredat hazırlanmalı.”</w:t>
            </w:r>
          </w:p>
        </w:tc>
        <w:tc>
          <w:tcPr>
            <w:tcW w:w="0" w:type="auto"/>
            <w:tcBorders>
              <w:top w:val="single" w:sz="4" w:space="0" w:color="auto"/>
              <w:bottom w:val="single" w:sz="4" w:space="0" w:color="auto"/>
              <w:right w:val="single" w:sz="4" w:space="0" w:color="auto"/>
            </w:tcBorders>
            <w:vAlign w:val="center"/>
            <w:hideMark/>
          </w:tcPr>
          <w:p w:rsidR="00433A8D" w:rsidRDefault="00433A8D">
            <w:r>
              <w:t>1</w:t>
            </w:r>
          </w:p>
        </w:tc>
        <w:tc>
          <w:tcPr>
            <w:tcW w:w="0" w:type="auto"/>
            <w:tcBorders>
              <w:top w:val="single" w:sz="4" w:space="0" w:color="auto"/>
              <w:bottom w:val="single" w:sz="4" w:space="0" w:color="auto"/>
              <w:right w:val="single" w:sz="4" w:space="0" w:color="auto"/>
            </w:tcBorders>
            <w:vAlign w:val="center"/>
            <w:hideMark/>
          </w:tcPr>
          <w:p w:rsidR="00433A8D" w:rsidRDefault="00433A8D">
            <w:r>
              <w:t>12,5</w:t>
            </w:r>
          </w:p>
        </w:tc>
      </w:tr>
      <w:tr w:rsidR="00433A8D" w:rsidTr="007A782F">
        <w:trPr>
          <w:tblCellSpacing w:w="15" w:type="dxa"/>
        </w:trPr>
        <w:tc>
          <w:tcPr>
            <w:tcW w:w="0" w:type="auto"/>
            <w:tcBorders>
              <w:left w:val="single" w:sz="4" w:space="0" w:color="auto"/>
            </w:tcBorders>
            <w:vAlign w:val="center"/>
            <w:hideMark/>
          </w:tcPr>
          <w:p w:rsidR="00433A8D" w:rsidRDefault="00433A8D">
            <w:r>
              <w:rPr>
                <w:rStyle w:val="Gl"/>
              </w:rPr>
              <w:t>Son sınıfın uygulama ağırlıklı (</w:t>
            </w:r>
            <w:proofErr w:type="spellStart"/>
            <w:r>
              <w:rPr>
                <w:rStyle w:val="Gl"/>
              </w:rPr>
              <w:t>intörn</w:t>
            </w:r>
            <w:proofErr w:type="spellEnd"/>
            <w:r>
              <w:rPr>
                <w:rStyle w:val="Gl"/>
              </w:rPr>
              <w:t>) düzenlenmesi</w:t>
            </w:r>
          </w:p>
        </w:tc>
        <w:tc>
          <w:tcPr>
            <w:tcW w:w="0" w:type="auto"/>
            <w:tcBorders>
              <w:left w:val="single" w:sz="4" w:space="0" w:color="auto"/>
              <w:right w:val="single" w:sz="4" w:space="0" w:color="auto"/>
            </w:tcBorders>
            <w:vAlign w:val="center"/>
            <w:hideMark/>
          </w:tcPr>
          <w:p w:rsidR="00433A8D" w:rsidRDefault="00433A8D">
            <w:r>
              <w:t>“Son sınıf tamamen uygulama sınıfı olarak düzenlenmeli.”</w:t>
            </w:r>
          </w:p>
        </w:tc>
        <w:tc>
          <w:tcPr>
            <w:tcW w:w="0" w:type="auto"/>
            <w:tcBorders>
              <w:right w:val="single" w:sz="4" w:space="0" w:color="auto"/>
            </w:tcBorders>
            <w:vAlign w:val="center"/>
            <w:hideMark/>
          </w:tcPr>
          <w:p w:rsidR="00433A8D" w:rsidRDefault="00433A8D">
            <w:r>
              <w:t>1</w:t>
            </w:r>
          </w:p>
        </w:tc>
        <w:tc>
          <w:tcPr>
            <w:tcW w:w="0" w:type="auto"/>
            <w:tcBorders>
              <w:right w:val="single" w:sz="4" w:space="0" w:color="auto"/>
            </w:tcBorders>
            <w:vAlign w:val="center"/>
            <w:hideMark/>
          </w:tcPr>
          <w:p w:rsidR="00433A8D" w:rsidRDefault="00433A8D">
            <w:r>
              <w:t>12,5</w:t>
            </w:r>
          </w:p>
        </w:tc>
      </w:tr>
      <w:tr w:rsidR="00433A8D" w:rsidTr="007A782F">
        <w:trPr>
          <w:tblCellSpacing w:w="15" w:type="dxa"/>
        </w:trPr>
        <w:tc>
          <w:tcPr>
            <w:tcW w:w="0" w:type="auto"/>
            <w:tcBorders>
              <w:top w:val="single" w:sz="4" w:space="0" w:color="auto"/>
              <w:left w:val="single" w:sz="4" w:space="0" w:color="auto"/>
              <w:bottom w:val="single" w:sz="4" w:space="0" w:color="auto"/>
            </w:tcBorders>
            <w:vAlign w:val="center"/>
            <w:hideMark/>
          </w:tcPr>
          <w:p w:rsidR="00433A8D" w:rsidRDefault="00433A8D">
            <w:r>
              <w:rPr>
                <w:rStyle w:val="Gl"/>
              </w:rPr>
              <w:t>Seçmeli derslerin çeşitlendirilmesi</w:t>
            </w:r>
          </w:p>
        </w:tc>
        <w:tc>
          <w:tcPr>
            <w:tcW w:w="0" w:type="auto"/>
            <w:tcBorders>
              <w:top w:val="single" w:sz="4" w:space="0" w:color="auto"/>
              <w:left w:val="single" w:sz="4" w:space="0" w:color="auto"/>
              <w:bottom w:val="single" w:sz="4" w:space="0" w:color="auto"/>
              <w:right w:val="single" w:sz="4" w:space="0" w:color="auto"/>
            </w:tcBorders>
            <w:vAlign w:val="center"/>
            <w:hideMark/>
          </w:tcPr>
          <w:p w:rsidR="00433A8D" w:rsidRDefault="00433A8D">
            <w:r>
              <w:t>“Seçmeli dersler öğrencilerin ilgi alanlarını ve akademik gelişimini desteklemeli.”</w:t>
            </w:r>
          </w:p>
        </w:tc>
        <w:tc>
          <w:tcPr>
            <w:tcW w:w="0" w:type="auto"/>
            <w:tcBorders>
              <w:top w:val="single" w:sz="4" w:space="0" w:color="auto"/>
              <w:bottom w:val="single" w:sz="4" w:space="0" w:color="auto"/>
              <w:right w:val="single" w:sz="4" w:space="0" w:color="auto"/>
            </w:tcBorders>
            <w:vAlign w:val="center"/>
            <w:hideMark/>
          </w:tcPr>
          <w:p w:rsidR="00433A8D" w:rsidRDefault="00433A8D">
            <w:r>
              <w:t>1</w:t>
            </w:r>
          </w:p>
        </w:tc>
        <w:tc>
          <w:tcPr>
            <w:tcW w:w="0" w:type="auto"/>
            <w:tcBorders>
              <w:top w:val="single" w:sz="4" w:space="0" w:color="auto"/>
              <w:bottom w:val="single" w:sz="4" w:space="0" w:color="auto"/>
              <w:right w:val="single" w:sz="4" w:space="0" w:color="auto"/>
            </w:tcBorders>
            <w:vAlign w:val="center"/>
            <w:hideMark/>
          </w:tcPr>
          <w:p w:rsidR="00433A8D" w:rsidRDefault="00433A8D">
            <w:r>
              <w:t>12,5</w:t>
            </w:r>
          </w:p>
        </w:tc>
      </w:tr>
    </w:tbl>
    <w:p w:rsidR="00445236" w:rsidRDefault="00445236"/>
    <w:p w:rsidR="00445236" w:rsidRDefault="00445236"/>
    <w:p w:rsidR="00445236" w:rsidRDefault="00445236"/>
    <w:p w:rsidR="00445236" w:rsidRDefault="00445236"/>
    <w:p w:rsidR="00445236" w:rsidRDefault="00445236"/>
    <w:p w:rsidR="00445236" w:rsidRDefault="00445236"/>
    <w:p w:rsidR="00445236" w:rsidRDefault="00445236"/>
    <w:p w:rsidR="00445236" w:rsidRPr="00587C51" w:rsidRDefault="00445236">
      <w:pPr>
        <w:rPr>
          <w:sz w:val="24"/>
        </w:rPr>
      </w:pPr>
    </w:p>
    <w:p w:rsidR="00C6697A" w:rsidRPr="00587C51" w:rsidRDefault="00C6697A" w:rsidP="00C6697A">
      <w:pPr>
        <w:jc w:val="both"/>
        <w:rPr>
          <w:rFonts w:ascii="Times New Roman" w:hAnsi="Times New Roman" w:cs="Times New Roman"/>
          <w:b/>
          <w:sz w:val="24"/>
        </w:rPr>
      </w:pPr>
      <w:r w:rsidRPr="00587C51">
        <w:rPr>
          <w:rFonts w:ascii="Times New Roman" w:hAnsi="Times New Roman" w:cs="Times New Roman"/>
          <w:b/>
          <w:sz w:val="24"/>
        </w:rPr>
        <w:t>Geliştirilmesi Gereken Yönler</w:t>
      </w:r>
    </w:p>
    <w:p w:rsidR="000F5770" w:rsidRPr="008E0902" w:rsidRDefault="008E0902" w:rsidP="008E0902">
      <w:pPr>
        <w:jc w:val="both"/>
        <w:rPr>
          <w:rFonts w:ascii="Times New Roman" w:hAnsi="Times New Roman" w:cs="Times New Roman"/>
          <w:sz w:val="24"/>
          <w:szCs w:val="24"/>
        </w:rPr>
      </w:pPr>
      <w:r w:rsidRPr="008E0902">
        <w:rPr>
          <w:rFonts w:ascii="Times New Roman" w:hAnsi="Times New Roman" w:cs="Times New Roman"/>
          <w:sz w:val="24"/>
          <w:szCs w:val="24"/>
        </w:rPr>
        <w:t xml:space="preserve">Eğitim programının güncel ihtiyaçlara ve teknolojik gelişmelere uyumu açısından öncelikle müfredatın modernizasyonu ve </w:t>
      </w:r>
      <w:proofErr w:type="spellStart"/>
      <w:r w:rsidRPr="008E0902">
        <w:rPr>
          <w:rFonts w:ascii="Times New Roman" w:hAnsi="Times New Roman" w:cs="Times New Roman"/>
          <w:sz w:val="24"/>
          <w:szCs w:val="24"/>
        </w:rPr>
        <w:t>inovatif</w:t>
      </w:r>
      <w:proofErr w:type="spellEnd"/>
      <w:r w:rsidRPr="008E0902">
        <w:rPr>
          <w:rFonts w:ascii="Times New Roman" w:hAnsi="Times New Roman" w:cs="Times New Roman"/>
          <w:sz w:val="24"/>
          <w:szCs w:val="24"/>
        </w:rPr>
        <w:t xml:space="preserve"> yaklaşımlarla zenginleştirilmesi gerekmektedir. Bu kapsamda, geleneksel öğretim yöntemlerinin ötesine geçilerek yapay zekâ, dijital animasyonlar ve güncel yazılım uygulamalarının ders içeriklerine </w:t>
      </w:r>
      <w:proofErr w:type="gramStart"/>
      <w:r w:rsidRPr="008E0902">
        <w:rPr>
          <w:rFonts w:ascii="Times New Roman" w:hAnsi="Times New Roman" w:cs="Times New Roman"/>
          <w:sz w:val="24"/>
          <w:szCs w:val="24"/>
        </w:rPr>
        <w:t>entegre</w:t>
      </w:r>
      <w:proofErr w:type="gramEnd"/>
      <w:r w:rsidRPr="008E0902">
        <w:rPr>
          <w:rFonts w:ascii="Times New Roman" w:hAnsi="Times New Roman" w:cs="Times New Roman"/>
          <w:sz w:val="24"/>
          <w:szCs w:val="24"/>
        </w:rPr>
        <w:t xml:space="preserve"> edilmesi önemli bir gelişim alanı olarak saptanmıştır. Teorik eğitimin saha deneyimiyle güçlendirilmesi amacıyla, son sınıf müfredatının daha fazla uygulama ağırlıklı (</w:t>
      </w:r>
      <w:proofErr w:type="spellStart"/>
      <w:r w:rsidRPr="008E0902">
        <w:rPr>
          <w:rFonts w:ascii="Times New Roman" w:hAnsi="Times New Roman" w:cs="Times New Roman"/>
          <w:sz w:val="24"/>
          <w:szCs w:val="24"/>
        </w:rPr>
        <w:t>intörn</w:t>
      </w:r>
      <w:proofErr w:type="spellEnd"/>
      <w:r w:rsidRPr="008E0902">
        <w:rPr>
          <w:rFonts w:ascii="Times New Roman" w:hAnsi="Times New Roman" w:cs="Times New Roman"/>
          <w:sz w:val="24"/>
          <w:szCs w:val="24"/>
        </w:rPr>
        <w:t xml:space="preserve"> odaklı) şekilde revize edilmesi ve derslerin pratik etkinliklerle desteklenmesi beklenmektedir. Ayrıca, seçmeli ders havuzunun öğrencilerin akademik ilgi alanlarına göre çeşitlendirilmesi ve akademik kadronun uzmanlık alanları bazında güçlendirilerek ders saatlerinin optimize edilmesi, eğitim kalitesinin sürdürülebilirliği açısından stratejik öncelikler arasında yer almaktadır.</w:t>
      </w:r>
    </w:p>
    <w:sectPr w:rsidR="000F5770" w:rsidRPr="008E090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C7FD0F4B-E952-4DF2-A60C-864E7CE71028}"/>
  </w:font>
  <w:font w:name="Cambria">
    <w:panose1 w:val="02040503050406030204"/>
    <w:charset w:val="A2"/>
    <w:family w:val="roman"/>
    <w:pitch w:val="variable"/>
    <w:sig w:usb0="E00006FF" w:usb1="420024FF" w:usb2="02000000" w:usb3="00000000" w:csb0="0000019F" w:csb1="00000000"/>
    <w:embedRegular r:id="rId2" w:fontKey="{624219DF-4745-4FE4-8226-C80A18EED65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36"/>
    <w:rsid w:val="000A62AF"/>
    <w:rsid w:val="000F5770"/>
    <w:rsid w:val="002167A0"/>
    <w:rsid w:val="002B51F7"/>
    <w:rsid w:val="00433A8D"/>
    <w:rsid w:val="00445236"/>
    <w:rsid w:val="00464AC7"/>
    <w:rsid w:val="004847F5"/>
    <w:rsid w:val="00540ABB"/>
    <w:rsid w:val="00546AB2"/>
    <w:rsid w:val="00587C51"/>
    <w:rsid w:val="00621891"/>
    <w:rsid w:val="007A782F"/>
    <w:rsid w:val="008E0902"/>
    <w:rsid w:val="00917061"/>
    <w:rsid w:val="0095696E"/>
    <w:rsid w:val="00B30B25"/>
    <w:rsid w:val="00C56FF0"/>
    <w:rsid w:val="00C66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14452"/>
  <w15:docId w15:val="{F7F3D015-023C-4F24-B1CF-BC0F949D4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17061"/>
  </w:style>
  <w:style w:type="paragraph" w:styleId="Balk1">
    <w:name w:val="heading 1"/>
    <w:basedOn w:val="Normal"/>
    <w:next w:val="Normal"/>
    <w:pPr>
      <w:keepNext/>
      <w:keepLines/>
      <w:spacing w:before="400" w:after="120"/>
      <w:outlineLvl w:val="0"/>
    </w:pPr>
    <w:rPr>
      <w:sz w:val="40"/>
      <w:szCs w:val="40"/>
    </w:rPr>
  </w:style>
  <w:style w:type="paragraph" w:styleId="Balk2">
    <w:name w:val="heading 2"/>
    <w:basedOn w:val="Normal"/>
    <w:next w:val="Normal"/>
    <w:pPr>
      <w:keepNext/>
      <w:keepLines/>
      <w:spacing w:before="360" w:after="120"/>
      <w:outlineLvl w:val="1"/>
    </w:pPr>
    <w:rPr>
      <w:sz w:val="32"/>
      <w:szCs w:val="32"/>
    </w:rPr>
  </w:style>
  <w:style w:type="paragraph" w:styleId="Balk3">
    <w:name w:val="heading 3"/>
    <w:basedOn w:val="Normal"/>
    <w:next w:val="Normal"/>
    <w:pPr>
      <w:keepNext/>
      <w:keepLines/>
      <w:spacing w:before="320" w:after="80"/>
      <w:outlineLvl w:val="2"/>
    </w:pPr>
    <w:rPr>
      <w:color w:val="434343"/>
      <w:sz w:val="28"/>
      <w:szCs w:val="28"/>
    </w:rPr>
  </w:style>
  <w:style w:type="paragraph" w:styleId="Balk4">
    <w:name w:val="heading 4"/>
    <w:basedOn w:val="Normal"/>
    <w:next w:val="Normal"/>
    <w:pPr>
      <w:keepNext/>
      <w:keepLines/>
      <w:spacing w:before="280" w:after="80"/>
      <w:outlineLvl w:val="3"/>
    </w:pPr>
    <w:rPr>
      <w:color w:val="666666"/>
      <w:sz w:val="24"/>
      <w:szCs w:val="24"/>
    </w:rPr>
  </w:style>
  <w:style w:type="paragraph" w:styleId="Balk5">
    <w:name w:val="heading 5"/>
    <w:basedOn w:val="Normal"/>
    <w:next w:val="Normal"/>
    <w:pPr>
      <w:keepNext/>
      <w:keepLines/>
      <w:spacing w:before="240" w:after="80"/>
      <w:outlineLvl w:val="4"/>
    </w:pPr>
    <w:rPr>
      <w:color w:val="666666"/>
    </w:rPr>
  </w:style>
  <w:style w:type="paragraph" w:styleId="Balk6">
    <w:name w:val="heading 6"/>
    <w:basedOn w:val="Normal"/>
    <w:next w:val="Normal"/>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after="60"/>
    </w:pPr>
    <w:rPr>
      <w:sz w:val="52"/>
      <w:szCs w:val="52"/>
    </w:rPr>
  </w:style>
  <w:style w:type="paragraph" w:styleId="Altyaz">
    <w:name w:val="Subtitle"/>
    <w:basedOn w:val="Normal"/>
    <w:next w:val="Normal"/>
    <w:pPr>
      <w:keepNext/>
      <w:keepLines/>
      <w:spacing w:after="320"/>
    </w:pPr>
    <w:rPr>
      <w:color w:val="666666"/>
      <w:sz w:val="30"/>
      <w:szCs w:val="30"/>
    </w:rPr>
  </w:style>
  <w:style w:type="character" w:styleId="Gl">
    <w:name w:val="Strong"/>
    <w:basedOn w:val="VarsaylanParagrafYazTipi"/>
    <w:uiPriority w:val="22"/>
    <w:qFormat/>
    <w:rsid w:val="00433A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19206">
      <w:bodyDiv w:val="1"/>
      <w:marLeft w:val="0"/>
      <w:marRight w:val="0"/>
      <w:marTop w:val="0"/>
      <w:marBottom w:val="0"/>
      <w:divBdr>
        <w:top w:val="none" w:sz="0" w:space="0" w:color="auto"/>
        <w:left w:val="none" w:sz="0" w:space="0" w:color="auto"/>
        <w:bottom w:val="none" w:sz="0" w:space="0" w:color="auto"/>
        <w:right w:val="none" w:sz="0" w:space="0" w:color="auto"/>
      </w:divBdr>
      <w:divsChild>
        <w:div w:id="1428234032">
          <w:marLeft w:val="0"/>
          <w:marRight w:val="0"/>
          <w:marTop w:val="0"/>
          <w:marBottom w:val="0"/>
          <w:divBdr>
            <w:top w:val="none" w:sz="0" w:space="0" w:color="auto"/>
            <w:left w:val="none" w:sz="0" w:space="0" w:color="auto"/>
            <w:bottom w:val="none" w:sz="0" w:space="0" w:color="auto"/>
            <w:right w:val="none" w:sz="0" w:space="0" w:color="auto"/>
          </w:divBdr>
          <w:divsChild>
            <w:div w:id="1165780905">
              <w:marLeft w:val="0"/>
              <w:marRight w:val="0"/>
              <w:marTop w:val="0"/>
              <w:marBottom w:val="0"/>
              <w:divBdr>
                <w:top w:val="none" w:sz="0" w:space="0" w:color="auto"/>
                <w:left w:val="none" w:sz="0" w:space="0" w:color="auto"/>
                <w:bottom w:val="none" w:sz="0" w:space="0" w:color="auto"/>
                <w:right w:val="none" w:sz="0" w:space="0" w:color="auto"/>
              </w:divBdr>
              <w:divsChild>
                <w:div w:id="1839686051">
                  <w:marLeft w:val="0"/>
                  <w:marRight w:val="0"/>
                  <w:marTop w:val="0"/>
                  <w:marBottom w:val="0"/>
                  <w:divBdr>
                    <w:top w:val="none" w:sz="0" w:space="0" w:color="auto"/>
                    <w:left w:val="none" w:sz="0" w:space="0" w:color="auto"/>
                    <w:bottom w:val="none" w:sz="0" w:space="0" w:color="auto"/>
                    <w:right w:val="none" w:sz="0" w:space="0" w:color="auto"/>
                  </w:divBdr>
                  <w:divsChild>
                    <w:div w:id="792094143">
                      <w:marLeft w:val="0"/>
                      <w:marRight w:val="0"/>
                      <w:marTop w:val="0"/>
                      <w:marBottom w:val="0"/>
                      <w:divBdr>
                        <w:top w:val="none" w:sz="0" w:space="0" w:color="auto"/>
                        <w:left w:val="none" w:sz="0" w:space="0" w:color="auto"/>
                        <w:bottom w:val="none" w:sz="0" w:space="0" w:color="auto"/>
                        <w:right w:val="none" w:sz="0" w:space="0" w:color="auto"/>
                      </w:divBdr>
                      <w:divsChild>
                        <w:div w:id="790634853">
                          <w:marLeft w:val="0"/>
                          <w:marRight w:val="0"/>
                          <w:marTop w:val="0"/>
                          <w:marBottom w:val="0"/>
                          <w:divBdr>
                            <w:top w:val="none" w:sz="0" w:space="0" w:color="auto"/>
                            <w:left w:val="none" w:sz="0" w:space="0" w:color="auto"/>
                            <w:bottom w:val="none" w:sz="0" w:space="0" w:color="auto"/>
                            <w:right w:val="none" w:sz="0" w:space="0" w:color="auto"/>
                          </w:divBdr>
                          <w:divsChild>
                            <w:div w:id="120272068">
                              <w:marLeft w:val="0"/>
                              <w:marRight w:val="0"/>
                              <w:marTop w:val="0"/>
                              <w:marBottom w:val="0"/>
                              <w:divBdr>
                                <w:top w:val="none" w:sz="0" w:space="0" w:color="auto"/>
                                <w:left w:val="none" w:sz="0" w:space="0" w:color="auto"/>
                                <w:bottom w:val="none" w:sz="0" w:space="0" w:color="auto"/>
                                <w:right w:val="none" w:sz="0" w:space="0" w:color="auto"/>
                              </w:divBdr>
                              <w:divsChild>
                                <w:div w:id="1377506446">
                                  <w:marLeft w:val="0"/>
                                  <w:marRight w:val="0"/>
                                  <w:marTop w:val="0"/>
                                  <w:marBottom w:val="0"/>
                                  <w:divBdr>
                                    <w:top w:val="none" w:sz="0" w:space="0" w:color="auto"/>
                                    <w:left w:val="none" w:sz="0" w:space="0" w:color="auto"/>
                                    <w:bottom w:val="none" w:sz="0" w:space="0" w:color="auto"/>
                                    <w:right w:val="none" w:sz="0" w:space="0" w:color="auto"/>
                                  </w:divBdr>
                                  <w:divsChild>
                                    <w:div w:id="164516111">
                                      <w:marLeft w:val="0"/>
                                      <w:marRight w:val="0"/>
                                      <w:marTop w:val="0"/>
                                      <w:marBottom w:val="0"/>
                                      <w:divBdr>
                                        <w:top w:val="none" w:sz="0" w:space="0" w:color="auto"/>
                                        <w:left w:val="none" w:sz="0" w:space="0" w:color="auto"/>
                                        <w:bottom w:val="none" w:sz="0" w:space="0" w:color="auto"/>
                                        <w:right w:val="none" w:sz="0" w:space="0" w:color="auto"/>
                                      </w:divBdr>
                                      <w:divsChild>
                                        <w:div w:id="652024853">
                                          <w:marLeft w:val="0"/>
                                          <w:marRight w:val="0"/>
                                          <w:marTop w:val="0"/>
                                          <w:marBottom w:val="0"/>
                                          <w:divBdr>
                                            <w:top w:val="none" w:sz="0" w:space="0" w:color="auto"/>
                                            <w:left w:val="none" w:sz="0" w:space="0" w:color="auto"/>
                                            <w:bottom w:val="none" w:sz="0" w:space="0" w:color="auto"/>
                                            <w:right w:val="none" w:sz="0" w:space="0" w:color="auto"/>
                                          </w:divBdr>
                                        </w:div>
                                        <w:div w:id="1881355621">
                                          <w:marLeft w:val="0"/>
                                          <w:marRight w:val="0"/>
                                          <w:marTop w:val="0"/>
                                          <w:marBottom w:val="0"/>
                                          <w:divBdr>
                                            <w:top w:val="none" w:sz="0" w:space="0" w:color="auto"/>
                                            <w:left w:val="none" w:sz="0" w:space="0" w:color="auto"/>
                                            <w:bottom w:val="none" w:sz="0" w:space="0" w:color="auto"/>
                                            <w:right w:val="none" w:sz="0" w:space="0" w:color="auto"/>
                                          </w:divBdr>
                                          <w:divsChild>
                                            <w:div w:id="873887555">
                                              <w:marLeft w:val="0"/>
                                              <w:marRight w:val="0"/>
                                              <w:marTop w:val="0"/>
                                              <w:marBottom w:val="0"/>
                                              <w:divBdr>
                                                <w:top w:val="none" w:sz="0" w:space="0" w:color="auto"/>
                                                <w:left w:val="none" w:sz="0" w:space="0" w:color="auto"/>
                                                <w:bottom w:val="none" w:sz="0" w:space="0" w:color="auto"/>
                                                <w:right w:val="none" w:sz="0" w:space="0" w:color="auto"/>
                                              </w:divBdr>
                                              <w:divsChild>
                                                <w:div w:id="962930395">
                                                  <w:marLeft w:val="0"/>
                                                  <w:marRight w:val="0"/>
                                                  <w:marTop w:val="0"/>
                                                  <w:marBottom w:val="0"/>
                                                  <w:divBdr>
                                                    <w:top w:val="none" w:sz="0" w:space="0" w:color="auto"/>
                                                    <w:left w:val="none" w:sz="0" w:space="0" w:color="auto"/>
                                                    <w:bottom w:val="none" w:sz="0" w:space="0" w:color="auto"/>
                                                    <w:right w:val="none" w:sz="0" w:space="0" w:color="auto"/>
                                                  </w:divBdr>
                                                  <w:divsChild>
                                                    <w:div w:id="376243035">
                                                      <w:marLeft w:val="2"/>
                                                      <w:marRight w:val="0"/>
                                                      <w:marTop w:val="0"/>
                                                      <w:marBottom w:val="0"/>
                                                      <w:divBdr>
                                                        <w:top w:val="single" w:sz="6" w:space="0" w:color="442F65"/>
                                                        <w:left w:val="single" w:sz="6" w:space="0" w:color="442F65"/>
                                                        <w:bottom w:val="single" w:sz="6" w:space="0" w:color="442F65"/>
                                                        <w:right w:val="single" w:sz="6" w:space="0" w:color="442F65"/>
                                                      </w:divBdr>
                                                      <w:divsChild>
                                                        <w:div w:id="362440335">
                                                          <w:marLeft w:val="0"/>
                                                          <w:marRight w:val="0"/>
                                                          <w:marTop w:val="0"/>
                                                          <w:marBottom w:val="0"/>
                                                          <w:divBdr>
                                                            <w:top w:val="none" w:sz="0" w:space="0" w:color="auto"/>
                                                            <w:left w:val="none" w:sz="0" w:space="0" w:color="auto"/>
                                                            <w:bottom w:val="none" w:sz="0" w:space="0" w:color="auto"/>
                                                            <w:right w:val="none" w:sz="0" w:space="0" w:color="auto"/>
                                                          </w:divBdr>
                                                          <w:divsChild>
                                                            <w:div w:id="686251285">
                                                              <w:marLeft w:val="0"/>
                                                              <w:marRight w:val="0"/>
                                                              <w:marTop w:val="0"/>
                                                              <w:marBottom w:val="0"/>
                                                              <w:divBdr>
                                                                <w:top w:val="none" w:sz="0" w:space="0" w:color="auto"/>
                                                                <w:left w:val="none" w:sz="0" w:space="0" w:color="auto"/>
                                                                <w:bottom w:val="none" w:sz="0" w:space="0" w:color="auto"/>
                                                                <w:right w:val="none" w:sz="0" w:space="0" w:color="auto"/>
                                                              </w:divBdr>
                                                              <w:divsChild>
                                                                <w:div w:id="1330282055">
                                                                  <w:marLeft w:val="0"/>
                                                                  <w:marRight w:val="0"/>
                                                                  <w:marTop w:val="0"/>
                                                                  <w:marBottom w:val="0"/>
                                                                  <w:divBdr>
                                                                    <w:top w:val="none" w:sz="0" w:space="0" w:color="auto"/>
                                                                    <w:left w:val="none" w:sz="0" w:space="0" w:color="auto"/>
                                                                    <w:bottom w:val="none" w:sz="0" w:space="0" w:color="auto"/>
                                                                    <w:right w:val="none" w:sz="0" w:space="0" w:color="auto"/>
                                                                  </w:divBdr>
                                                                  <w:divsChild>
                                                                    <w:div w:id="1480926569">
                                                                      <w:marLeft w:val="0"/>
                                                                      <w:marRight w:val="0"/>
                                                                      <w:marTop w:val="0"/>
                                                                      <w:marBottom w:val="0"/>
                                                                      <w:divBdr>
                                                                        <w:top w:val="none" w:sz="0" w:space="0" w:color="auto"/>
                                                                        <w:left w:val="none" w:sz="0" w:space="0" w:color="auto"/>
                                                                        <w:bottom w:val="none" w:sz="0" w:space="0" w:color="auto"/>
                                                                        <w:right w:val="none" w:sz="0" w:space="0" w:color="auto"/>
                                                                      </w:divBdr>
                                                                      <w:divsChild>
                                                                        <w:div w:id="152640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7424844">
                              <w:marLeft w:val="0"/>
                              <w:marRight w:val="0"/>
                              <w:marTop w:val="0"/>
                              <w:marBottom w:val="0"/>
                              <w:divBdr>
                                <w:top w:val="none" w:sz="0" w:space="0" w:color="auto"/>
                                <w:left w:val="none" w:sz="0" w:space="0" w:color="auto"/>
                                <w:bottom w:val="none" w:sz="0" w:space="0" w:color="auto"/>
                                <w:right w:val="none" w:sz="0" w:space="0" w:color="auto"/>
                              </w:divBdr>
                              <w:divsChild>
                                <w:div w:id="1978142627">
                                  <w:marLeft w:val="0"/>
                                  <w:marRight w:val="0"/>
                                  <w:marTop w:val="0"/>
                                  <w:marBottom w:val="0"/>
                                  <w:divBdr>
                                    <w:top w:val="none" w:sz="0" w:space="0" w:color="auto"/>
                                    <w:left w:val="none" w:sz="0" w:space="0" w:color="auto"/>
                                    <w:bottom w:val="none" w:sz="0" w:space="0" w:color="auto"/>
                                    <w:right w:val="none" w:sz="0" w:space="0" w:color="auto"/>
                                  </w:divBdr>
                                  <w:divsChild>
                                    <w:div w:id="12729731">
                                      <w:marLeft w:val="0"/>
                                      <w:marRight w:val="0"/>
                                      <w:marTop w:val="0"/>
                                      <w:marBottom w:val="0"/>
                                      <w:divBdr>
                                        <w:top w:val="none" w:sz="0" w:space="0" w:color="auto"/>
                                        <w:left w:val="none" w:sz="0" w:space="0" w:color="auto"/>
                                        <w:bottom w:val="none" w:sz="0" w:space="0" w:color="auto"/>
                                        <w:right w:val="none" w:sz="0" w:space="0" w:color="auto"/>
                                      </w:divBdr>
                                      <w:divsChild>
                                        <w:div w:id="153118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09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06578">
          <w:marLeft w:val="0"/>
          <w:marRight w:val="0"/>
          <w:marTop w:val="0"/>
          <w:marBottom w:val="0"/>
          <w:divBdr>
            <w:top w:val="none" w:sz="0" w:space="0" w:color="auto"/>
            <w:left w:val="none" w:sz="0" w:space="0" w:color="auto"/>
            <w:bottom w:val="none" w:sz="0" w:space="0" w:color="auto"/>
            <w:right w:val="none" w:sz="0" w:space="0" w:color="auto"/>
          </w:divBdr>
          <w:divsChild>
            <w:div w:id="250546716">
              <w:marLeft w:val="0"/>
              <w:marRight w:val="0"/>
              <w:marTop w:val="0"/>
              <w:marBottom w:val="0"/>
              <w:divBdr>
                <w:top w:val="single" w:sz="12" w:space="1" w:color="0B57D0"/>
                <w:left w:val="single" w:sz="12" w:space="5" w:color="0B57D0"/>
                <w:bottom w:val="single" w:sz="12" w:space="1" w:color="0B57D0"/>
                <w:right w:val="single" w:sz="12" w:space="5" w:color="0B57D0"/>
              </w:divBdr>
              <w:divsChild>
                <w:div w:id="998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77320">
      <w:bodyDiv w:val="1"/>
      <w:marLeft w:val="0"/>
      <w:marRight w:val="0"/>
      <w:marTop w:val="0"/>
      <w:marBottom w:val="0"/>
      <w:divBdr>
        <w:top w:val="none" w:sz="0" w:space="0" w:color="auto"/>
        <w:left w:val="none" w:sz="0" w:space="0" w:color="auto"/>
        <w:bottom w:val="none" w:sz="0" w:space="0" w:color="auto"/>
        <w:right w:val="none" w:sz="0" w:space="0" w:color="auto"/>
      </w:divBdr>
      <w:divsChild>
        <w:div w:id="576020451">
          <w:marLeft w:val="0"/>
          <w:marRight w:val="0"/>
          <w:marTop w:val="0"/>
          <w:marBottom w:val="0"/>
          <w:divBdr>
            <w:top w:val="none" w:sz="0" w:space="0" w:color="auto"/>
            <w:left w:val="none" w:sz="0" w:space="0" w:color="auto"/>
            <w:bottom w:val="none" w:sz="0" w:space="0" w:color="auto"/>
            <w:right w:val="none" w:sz="0" w:space="0" w:color="auto"/>
          </w:divBdr>
          <w:divsChild>
            <w:div w:id="2121139348">
              <w:marLeft w:val="0"/>
              <w:marRight w:val="0"/>
              <w:marTop w:val="0"/>
              <w:marBottom w:val="0"/>
              <w:divBdr>
                <w:top w:val="none" w:sz="0" w:space="0" w:color="auto"/>
                <w:left w:val="none" w:sz="0" w:space="0" w:color="auto"/>
                <w:bottom w:val="none" w:sz="0" w:space="0" w:color="auto"/>
                <w:right w:val="none" w:sz="0" w:space="0" w:color="auto"/>
              </w:divBdr>
              <w:divsChild>
                <w:div w:id="1224215872">
                  <w:marLeft w:val="0"/>
                  <w:marRight w:val="0"/>
                  <w:marTop w:val="0"/>
                  <w:marBottom w:val="0"/>
                  <w:divBdr>
                    <w:top w:val="none" w:sz="0" w:space="0" w:color="auto"/>
                    <w:left w:val="none" w:sz="0" w:space="0" w:color="auto"/>
                    <w:bottom w:val="none" w:sz="0" w:space="0" w:color="auto"/>
                    <w:right w:val="none" w:sz="0" w:space="0" w:color="auto"/>
                  </w:divBdr>
                  <w:divsChild>
                    <w:div w:id="1051349627">
                      <w:marLeft w:val="0"/>
                      <w:marRight w:val="0"/>
                      <w:marTop w:val="0"/>
                      <w:marBottom w:val="0"/>
                      <w:divBdr>
                        <w:top w:val="none" w:sz="0" w:space="0" w:color="auto"/>
                        <w:left w:val="none" w:sz="0" w:space="0" w:color="auto"/>
                        <w:bottom w:val="none" w:sz="0" w:space="0" w:color="auto"/>
                        <w:right w:val="none" w:sz="0" w:space="0" w:color="auto"/>
                      </w:divBdr>
                      <w:divsChild>
                        <w:div w:id="1250582836">
                          <w:marLeft w:val="0"/>
                          <w:marRight w:val="0"/>
                          <w:marTop w:val="0"/>
                          <w:marBottom w:val="0"/>
                          <w:divBdr>
                            <w:top w:val="none" w:sz="0" w:space="0" w:color="auto"/>
                            <w:left w:val="none" w:sz="0" w:space="0" w:color="auto"/>
                            <w:bottom w:val="none" w:sz="0" w:space="0" w:color="auto"/>
                            <w:right w:val="none" w:sz="0" w:space="0" w:color="auto"/>
                          </w:divBdr>
                          <w:divsChild>
                            <w:div w:id="1146168954">
                              <w:marLeft w:val="0"/>
                              <w:marRight w:val="0"/>
                              <w:marTop w:val="0"/>
                              <w:marBottom w:val="0"/>
                              <w:divBdr>
                                <w:top w:val="none" w:sz="0" w:space="0" w:color="auto"/>
                                <w:left w:val="none" w:sz="0" w:space="0" w:color="auto"/>
                                <w:bottom w:val="none" w:sz="0" w:space="0" w:color="auto"/>
                                <w:right w:val="none" w:sz="0" w:space="0" w:color="auto"/>
                              </w:divBdr>
                              <w:divsChild>
                                <w:div w:id="118455800">
                                  <w:marLeft w:val="0"/>
                                  <w:marRight w:val="0"/>
                                  <w:marTop w:val="0"/>
                                  <w:marBottom w:val="0"/>
                                  <w:divBdr>
                                    <w:top w:val="none" w:sz="0" w:space="0" w:color="auto"/>
                                    <w:left w:val="none" w:sz="0" w:space="0" w:color="auto"/>
                                    <w:bottom w:val="none" w:sz="0" w:space="0" w:color="auto"/>
                                    <w:right w:val="none" w:sz="0" w:space="0" w:color="auto"/>
                                  </w:divBdr>
                                  <w:divsChild>
                                    <w:div w:id="1485705791">
                                      <w:marLeft w:val="0"/>
                                      <w:marRight w:val="0"/>
                                      <w:marTop w:val="0"/>
                                      <w:marBottom w:val="0"/>
                                      <w:divBdr>
                                        <w:top w:val="none" w:sz="0" w:space="0" w:color="auto"/>
                                        <w:left w:val="none" w:sz="0" w:space="0" w:color="auto"/>
                                        <w:bottom w:val="none" w:sz="0" w:space="0" w:color="auto"/>
                                        <w:right w:val="none" w:sz="0" w:space="0" w:color="auto"/>
                                      </w:divBdr>
                                      <w:divsChild>
                                        <w:div w:id="1423377046">
                                          <w:marLeft w:val="0"/>
                                          <w:marRight w:val="0"/>
                                          <w:marTop w:val="0"/>
                                          <w:marBottom w:val="0"/>
                                          <w:divBdr>
                                            <w:top w:val="none" w:sz="0" w:space="0" w:color="auto"/>
                                            <w:left w:val="none" w:sz="0" w:space="0" w:color="auto"/>
                                            <w:bottom w:val="none" w:sz="0" w:space="0" w:color="auto"/>
                                            <w:right w:val="none" w:sz="0" w:space="0" w:color="auto"/>
                                          </w:divBdr>
                                        </w:div>
                                        <w:div w:id="1587305567">
                                          <w:marLeft w:val="0"/>
                                          <w:marRight w:val="0"/>
                                          <w:marTop w:val="0"/>
                                          <w:marBottom w:val="0"/>
                                          <w:divBdr>
                                            <w:top w:val="none" w:sz="0" w:space="0" w:color="auto"/>
                                            <w:left w:val="none" w:sz="0" w:space="0" w:color="auto"/>
                                            <w:bottom w:val="none" w:sz="0" w:space="0" w:color="auto"/>
                                            <w:right w:val="none" w:sz="0" w:space="0" w:color="auto"/>
                                          </w:divBdr>
                                          <w:divsChild>
                                            <w:div w:id="507404574">
                                              <w:marLeft w:val="0"/>
                                              <w:marRight w:val="0"/>
                                              <w:marTop w:val="0"/>
                                              <w:marBottom w:val="0"/>
                                              <w:divBdr>
                                                <w:top w:val="none" w:sz="0" w:space="0" w:color="auto"/>
                                                <w:left w:val="none" w:sz="0" w:space="0" w:color="auto"/>
                                                <w:bottom w:val="none" w:sz="0" w:space="0" w:color="auto"/>
                                                <w:right w:val="none" w:sz="0" w:space="0" w:color="auto"/>
                                              </w:divBdr>
                                              <w:divsChild>
                                                <w:div w:id="1294285402">
                                                  <w:marLeft w:val="0"/>
                                                  <w:marRight w:val="0"/>
                                                  <w:marTop w:val="0"/>
                                                  <w:marBottom w:val="0"/>
                                                  <w:divBdr>
                                                    <w:top w:val="none" w:sz="0" w:space="0" w:color="auto"/>
                                                    <w:left w:val="none" w:sz="0" w:space="0" w:color="auto"/>
                                                    <w:bottom w:val="none" w:sz="0" w:space="0" w:color="auto"/>
                                                    <w:right w:val="none" w:sz="0" w:space="0" w:color="auto"/>
                                                  </w:divBdr>
                                                  <w:divsChild>
                                                    <w:div w:id="232859449">
                                                      <w:marLeft w:val="2"/>
                                                      <w:marRight w:val="0"/>
                                                      <w:marTop w:val="0"/>
                                                      <w:marBottom w:val="0"/>
                                                      <w:divBdr>
                                                        <w:top w:val="single" w:sz="6" w:space="0" w:color="442F65"/>
                                                        <w:left w:val="single" w:sz="6" w:space="0" w:color="442F65"/>
                                                        <w:bottom w:val="single" w:sz="6" w:space="0" w:color="442F65"/>
                                                        <w:right w:val="single" w:sz="6" w:space="0" w:color="442F65"/>
                                                      </w:divBdr>
                                                      <w:divsChild>
                                                        <w:div w:id="153420443">
                                                          <w:marLeft w:val="0"/>
                                                          <w:marRight w:val="0"/>
                                                          <w:marTop w:val="0"/>
                                                          <w:marBottom w:val="0"/>
                                                          <w:divBdr>
                                                            <w:top w:val="none" w:sz="0" w:space="0" w:color="auto"/>
                                                            <w:left w:val="none" w:sz="0" w:space="0" w:color="auto"/>
                                                            <w:bottom w:val="none" w:sz="0" w:space="0" w:color="auto"/>
                                                            <w:right w:val="none" w:sz="0" w:space="0" w:color="auto"/>
                                                          </w:divBdr>
                                                          <w:divsChild>
                                                            <w:div w:id="876356537">
                                                              <w:marLeft w:val="0"/>
                                                              <w:marRight w:val="0"/>
                                                              <w:marTop w:val="0"/>
                                                              <w:marBottom w:val="0"/>
                                                              <w:divBdr>
                                                                <w:top w:val="none" w:sz="0" w:space="0" w:color="auto"/>
                                                                <w:left w:val="none" w:sz="0" w:space="0" w:color="auto"/>
                                                                <w:bottom w:val="none" w:sz="0" w:space="0" w:color="auto"/>
                                                                <w:right w:val="none" w:sz="0" w:space="0" w:color="auto"/>
                                                              </w:divBdr>
                                                              <w:divsChild>
                                                                <w:div w:id="1603954146">
                                                                  <w:marLeft w:val="0"/>
                                                                  <w:marRight w:val="0"/>
                                                                  <w:marTop w:val="0"/>
                                                                  <w:marBottom w:val="0"/>
                                                                  <w:divBdr>
                                                                    <w:top w:val="none" w:sz="0" w:space="0" w:color="auto"/>
                                                                    <w:left w:val="none" w:sz="0" w:space="0" w:color="auto"/>
                                                                    <w:bottom w:val="none" w:sz="0" w:space="0" w:color="auto"/>
                                                                    <w:right w:val="none" w:sz="0" w:space="0" w:color="auto"/>
                                                                  </w:divBdr>
                                                                  <w:divsChild>
                                                                    <w:div w:id="461967827">
                                                                      <w:marLeft w:val="0"/>
                                                                      <w:marRight w:val="0"/>
                                                                      <w:marTop w:val="0"/>
                                                                      <w:marBottom w:val="0"/>
                                                                      <w:divBdr>
                                                                        <w:top w:val="none" w:sz="0" w:space="0" w:color="auto"/>
                                                                        <w:left w:val="none" w:sz="0" w:space="0" w:color="auto"/>
                                                                        <w:bottom w:val="none" w:sz="0" w:space="0" w:color="auto"/>
                                                                        <w:right w:val="none" w:sz="0" w:space="0" w:color="auto"/>
                                                                      </w:divBdr>
                                                                      <w:divsChild>
                                                                        <w:div w:id="11462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0414136">
                              <w:marLeft w:val="0"/>
                              <w:marRight w:val="0"/>
                              <w:marTop w:val="0"/>
                              <w:marBottom w:val="0"/>
                              <w:divBdr>
                                <w:top w:val="none" w:sz="0" w:space="0" w:color="auto"/>
                                <w:left w:val="none" w:sz="0" w:space="0" w:color="auto"/>
                                <w:bottom w:val="none" w:sz="0" w:space="0" w:color="auto"/>
                                <w:right w:val="none" w:sz="0" w:space="0" w:color="auto"/>
                              </w:divBdr>
                              <w:divsChild>
                                <w:div w:id="955137635">
                                  <w:marLeft w:val="0"/>
                                  <w:marRight w:val="0"/>
                                  <w:marTop w:val="0"/>
                                  <w:marBottom w:val="0"/>
                                  <w:divBdr>
                                    <w:top w:val="none" w:sz="0" w:space="0" w:color="auto"/>
                                    <w:left w:val="none" w:sz="0" w:space="0" w:color="auto"/>
                                    <w:bottom w:val="none" w:sz="0" w:space="0" w:color="auto"/>
                                    <w:right w:val="none" w:sz="0" w:space="0" w:color="auto"/>
                                  </w:divBdr>
                                  <w:divsChild>
                                    <w:div w:id="1585802035">
                                      <w:marLeft w:val="0"/>
                                      <w:marRight w:val="0"/>
                                      <w:marTop w:val="0"/>
                                      <w:marBottom w:val="0"/>
                                      <w:divBdr>
                                        <w:top w:val="none" w:sz="0" w:space="0" w:color="auto"/>
                                        <w:left w:val="none" w:sz="0" w:space="0" w:color="auto"/>
                                        <w:bottom w:val="none" w:sz="0" w:space="0" w:color="auto"/>
                                        <w:right w:val="none" w:sz="0" w:space="0" w:color="auto"/>
                                      </w:divBdr>
                                      <w:divsChild>
                                        <w:div w:id="8438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4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25074">
          <w:marLeft w:val="0"/>
          <w:marRight w:val="0"/>
          <w:marTop w:val="0"/>
          <w:marBottom w:val="0"/>
          <w:divBdr>
            <w:top w:val="none" w:sz="0" w:space="0" w:color="auto"/>
            <w:left w:val="none" w:sz="0" w:space="0" w:color="auto"/>
            <w:bottom w:val="none" w:sz="0" w:space="0" w:color="auto"/>
            <w:right w:val="none" w:sz="0" w:space="0" w:color="auto"/>
          </w:divBdr>
          <w:divsChild>
            <w:div w:id="797140425">
              <w:marLeft w:val="0"/>
              <w:marRight w:val="0"/>
              <w:marTop w:val="0"/>
              <w:marBottom w:val="0"/>
              <w:divBdr>
                <w:top w:val="single" w:sz="12" w:space="1" w:color="0B57D0"/>
                <w:left w:val="single" w:sz="12" w:space="5" w:color="0B57D0"/>
                <w:bottom w:val="single" w:sz="12" w:space="1" w:color="0B57D0"/>
                <w:right w:val="single" w:sz="12" w:space="5" w:color="0B57D0"/>
              </w:divBdr>
              <w:divsChild>
                <w:div w:id="76789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638050">
      <w:bodyDiv w:val="1"/>
      <w:marLeft w:val="0"/>
      <w:marRight w:val="0"/>
      <w:marTop w:val="0"/>
      <w:marBottom w:val="0"/>
      <w:divBdr>
        <w:top w:val="none" w:sz="0" w:space="0" w:color="auto"/>
        <w:left w:val="none" w:sz="0" w:space="0" w:color="auto"/>
        <w:bottom w:val="none" w:sz="0" w:space="0" w:color="auto"/>
        <w:right w:val="none" w:sz="0" w:space="0" w:color="auto"/>
      </w:divBdr>
    </w:div>
    <w:div w:id="964502798">
      <w:bodyDiv w:val="1"/>
      <w:marLeft w:val="0"/>
      <w:marRight w:val="0"/>
      <w:marTop w:val="0"/>
      <w:marBottom w:val="0"/>
      <w:divBdr>
        <w:top w:val="none" w:sz="0" w:space="0" w:color="auto"/>
        <w:left w:val="none" w:sz="0" w:space="0" w:color="auto"/>
        <w:bottom w:val="none" w:sz="0" w:space="0" w:color="auto"/>
        <w:right w:val="none" w:sz="0" w:space="0" w:color="auto"/>
      </w:divBdr>
      <w:divsChild>
        <w:div w:id="686905205">
          <w:marLeft w:val="0"/>
          <w:marRight w:val="0"/>
          <w:marTop w:val="0"/>
          <w:marBottom w:val="0"/>
          <w:divBdr>
            <w:top w:val="none" w:sz="0" w:space="0" w:color="auto"/>
            <w:left w:val="none" w:sz="0" w:space="0" w:color="auto"/>
            <w:bottom w:val="none" w:sz="0" w:space="0" w:color="auto"/>
            <w:right w:val="none" w:sz="0" w:space="0" w:color="auto"/>
          </w:divBdr>
          <w:divsChild>
            <w:div w:id="204963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86702">
      <w:bodyDiv w:val="1"/>
      <w:marLeft w:val="0"/>
      <w:marRight w:val="0"/>
      <w:marTop w:val="0"/>
      <w:marBottom w:val="0"/>
      <w:divBdr>
        <w:top w:val="none" w:sz="0" w:space="0" w:color="auto"/>
        <w:left w:val="none" w:sz="0" w:space="0" w:color="auto"/>
        <w:bottom w:val="none" w:sz="0" w:space="0" w:color="auto"/>
        <w:right w:val="none" w:sz="0" w:space="0" w:color="auto"/>
      </w:divBdr>
      <w:divsChild>
        <w:div w:id="1002581903">
          <w:marLeft w:val="0"/>
          <w:marRight w:val="0"/>
          <w:marTop w:val="0"/>
          <w:marBottom w:val="0"/>
          <w:divBdr>
            <w:top w:val="none" w:sz="0" w:space="0" w:color="auto"/>
            <w:left w:val="none" w:sz="0" w:space="0" w:color="auto"/>
            <w:bottom w:val="none" w:sz="0" w:space="0" w:color="auto"/>
            <w:right w:val="none" w:sz="0" w:space="0" w:color="auto"/>
          </w:divBdr>
          <w:divsChild>
            <w:div w:id="1294945817">
              <w:marLeft w:val="0"/>
              <w:marRight w:val="0"/>
              <w:marTop w:val="0"/>
              <w:marBottom w:val="0"/>
              <w:divBdr>
                <w:top w:val="none" w:sz="0" w:space="0" w:color="auto"/>
                <w:left w:val="none" w:sz="0" w:space="0" w:color="auto"/>
                <w:bottom w:val="none" w:sz="0" w:space="0" w:color="auto"/>
                <w:right w:val="none" w:sz="0" w:space="0" w:color="auto"/>
              </w:divBdr>
              <w:divsChild>
                <w:div w:id="106240241">
                  <w:marLeft w:val="0"/>
                  <w:marRight w:val="0"/>
                  <w:marTop w:val="0"/>
                  <w:marBottom w:val="0"/>
                  <w:divBdr>
                    <w:top w:val="none" w:sz="0" w:space="0" w:color="auto"/>
                    <w:left w:val="none" w:sz="0" w:space="0" w:color="auto"/>
                    <w:bottom w:val="none" w:sz="0" w:space="0" w:color="auto"/>
                    <w:right w:val="none" w:sz="0" w:space="0" w:color="auto"/>
                  </w:divBdr>
                  <w:divsChild>
                    <w:div w:id="1861427566">
                      <w:marLeft w:val="0"/>
                      <w:marRight w:val="0"/>
                      <w:marTop w:val="0"/>
                      <w:marBottom w:val="0"/>
                      <w:divBdr>
                        <w:top w:val="none" w:sz="0" w:space="0" w:color="auto"/>
                        <w:left w:val="none" w:sz="0" w:space="0" w:color="auto"/>
                        <w:bottom w:val="none" w:sz="0" w:space="0" w:color="auto"/>
                        <w:right w:val="none" w:sz="0" w:space="0" w:color="auto"/>
                      </w:divBdr>
                      <w:divsChild>
                        <w:div w:id="1830826918">
                          <w:marLeft w:val="0"/>
                          <w:marRight w:val="0"/>
                          <w:marTop w:val="0"/>
                          <w:marBottom w:val="0"/>
                          <w:divBdr>
                            <w:top w:val="none" w:sz="0" w:space="0" w:color="auto"/>
                            <w:left w:val="none" w:sz="0" w:space="0" w:color="auto"/>
                            <w:bottom w:val="none" w:sz="0" w:space="0" w:color="auto"/>
                            <w:right w:val="none" w:sz="0" w:space="0" w:color="auto"/>
                          </w:divBdr>
                          <w:divsChild>
                            <w:div w:id="1145779487">
                              <w:marLeft w:val="0"/>
                              <w:marRight w:val="0"/>
                              <w:marTop w:val="0"/>
                              <w:marBottom w:val="0"/>
                              <w:divBdr>
                                <w:top w:val="none" w:sz="0" w:space="0" w:color="auto"/>
                                <w:left w:val="none" w:sz="0" w:space="0" w:color="auto"/>
                                <w:bottom w:val="none" w:sz="0" w:space="0" w:color="auto"/>
                                <w:right w:val="none" w:sz="0" w:space="0" w:color="auto"/>
                              </w:divBdr>
                              <w:divsChild>
                                <w:div w:id="1921063996">
                                  <w:marLeft w:val="0"/>
                                  <w:marRight w:val="0"/>
                                  <w:marTop w:val="0"/>
                                  <w:marBottom w:val="0"/>
                                  <w:divBdr>
                                    <w:top w:val="none" w:sz="0" w:space="0" w:color="auto"/>
                                    <w:left w:val="none" w:sz="0" w:space="0" w:color="auto"/>
                                    <w:bottom w:val="none" w:sz="0" w:space="0" w:color="auto"/>
                                    <w:right w:val="none" w:sz="0" w:space="0" w:color="auto"/>
                                  </w:divBdr>
                                  <w:divsChild>
                                    <w:div w:id="814832212">
                                      <w:marLeft w:val="0"/>
                                      <w:marRight w:val="0"/>
                                      <w:marTop w:val="0"/>
                                      <w:marBottom w:val="0"/>
                                      <w:divBdr>
                                        <w:top w:val="none" w:sz="0" w:space="0" w:color="auto"/>
                                        <w:left w:val="none" w:sz="0" w:space="0" w:color="auto"/>
                                        <w:bottom w:val="none" w:sz="0" w:space="0" w:color="auto"/>
                                        <w:right w:val="none" w:sz="0" w:space="0" w:color="auto"/>
                                      </w:divBdr>
                                      <w:divsChild>
                                        <w:div w:id="1489708450">
                                          <w:marLeft w:val="0"/>
                                          <w:marRight w:val="0"/>
                                          <w:marTop w:val="0"/>
                                          <w:marBottom w:val="0"/>
                                          <w:divBdr>
                                            <w:top w:val="none" w:sz="0" w:space="0" w:color="auto"/>
                                            <w:left w:val="none" w:sz="0" w:space="0" w:color="auto"/>
                                            <w:bottom w:val="none" w:sz="0" w:space="0" w:color="auto"/>
                                            <w:right w:val="none" w:sz="0" w:space="0" w:color="auto"/>
                                          </w:divBdr>
                                        </w:div>
                                        <w:div w:id="15473140">
                                          <w:marLeft w:val="0"/>
                                          <w:marRight w:val="0"/>
                                          <w:marTop w:val="0"/>
                                          <w:marBottom w:val="0"/>
                                          <w:divBdr>
                                            <w:top w:val="none" w:sz="0" w:space="0" w:color="auto"/>
                                            <w:left w:val="none" w:sz="0" w:space="0" w:color="auto"/>
                                            <w:bottom w:val="none" w:sz="0" w:space="0" w:color="auto"/>
                                            <w:right w:val="none" w:sz="0" w:space="0" w:color="auto"/>
                                          </w:divBdr>
                                          <w:divsChild>
                                            <w:div w:id="1828666202">
                                              <w:marLeft w:val="0"/>
                                              <w:marRight w:val="0"/>
                                              <w:marTop w:val="0"/>
                                              <w:marBottom w:val="0"/>
                                              <w:divBdr>
                                                <w:top w:val="none" w:sz="0" w:space="0" w:color="auto"/>
                                                <w:left w:val="none" w:sz="0" w:space="0" w:color="auto"/>
                                                <w:bottom w:val="none" w:sz="0" w:space="0" w:color="auto"/>
                                                <w:right w:val="none" w:sz="0" w:space="0" w:color="auto"/>
                                              </w:divBdr>
                                              <w:divsChild>
                                                <w:div w:id="77288140">
                                                  <w:marLeft w:val="0"/>
                                                  <w:marRight w:val="0"/>
                                                  <w:marTop w:val="0"/>
                                                  <w:marBottom w:val="0"/>
                                                  <w:divBdr>
                                                    <w:top w:val="none" w:sz="0" w:space="0" w:color="auto"/>
                                                    <w:left w:val="none" w:sz="0" w:space="0" w:color="auto"/>
                                                    <w:bottom w:val="none" w:sz="0" w:space="0" w:color="auto"/>
                                                    <w:right w:val="none" w:sz="0" w:space="0" w:color="auto"/>
                                                  </w:divBdr>
                                                  <w:divsChild>
                                                    <w:div w:id="935209824">
                                                      <w:marLeft w:val="2"/>
                                                      <w:marRight w:val="0"/>
                                                      <w:marTop w:val="0"/>
                                                      <w:marBottom w:val="0"/>
                                                      <w:divBdr>
                                                        <w:top w:val="single" w:sz="6" w:space="0" w:color="442F65"/>
                                                        <w:left w:val="single" w:sz="6" w:space="0" w:color="442F65"/>
                                                        <w:bottom w:val="single" w:sz="6" w:space="0" w:color="442F65"/>
                                                        <w:right w:val="single" w:sz="6" w:space="0" w:color="442F65"/>
                                                      </w:divBdr>
                                                      <w:divsChild>
                                                        <w:div w:id="119150995">
                                                          <w:marLeft w:val="0"/>
                                                          <w:marRight w:val="0"/>
                                                          <w:marTop w:val="0"/>
                                                          <w:marBottom w:val="0"/>
                                                          <w:divBdr>
                                                            <w:top w:val="none" w:sz="0" w:space="0" w:color="auto"/>
                                                            <w:left w:val="none" w:sz="0" w:space="0" w:color="auto"/>
                                                            <w:bottom w:val="none" w:sz="0" w:space="0" w:color="auto"/>
                                                            <w:right w:val="none" w:sz="0" w:space="0" w:color="auto"/>
                                                          </w:divBdr>
                                                          <w:divsChild>
                                                            <w:div w:id="973096458">
                                                              <w:marLeft w:val="0"/>
                                                              <w:marRight w:val="0"/>
                                                              <w:marTop w:val="0"/>
                                                              <w:marBottom w:val="0"/>
                                                              <w:divBdr>
                                                                <w:top w:val="none" w:sz="0" w:space="0" w:color="auto"/>
                                                                <w:left w:val="none" w:sz="0" w:space="0" w:color="auto"/>
                                                                <w:bottom w:val="none" w:sz="0" w:space="0" w:color="auto"/>
                                                                <w:right w:val="none" w:sz="0" w:space="0" w:color="auto"/>
                                                              </w:divBdr>
                                                              <w:divsChild>
                                                                <w:div w:id="109977617">
                                                                  <w:marLeft w:val="0"/>
                                                                  <w:marRight w:val="0"/>
                                                                  <w:marTop w:val="0"/>
                                                                  <w:marBottom w:val="0"/>
                                                                  <w:divBdr>
                                                                    <w:top w:val="none" w:sz="0" w:space="0" w:color="auto"/>
                                                                    <w:left w:val="none" w:sz="0" w:space="0" w:color="auto"/>
                                                                    <w:bottom w:val="none" w:sz="0" w:space="0" w:color="auto"/>
                                                                    <w:right w:val="none" w:sz="0" w:space="0" w:color="auto"/>
                                                                  </w:divBdr>
                                                                  <w:divsChild>
                                                                    <w:div w:id="1888570503">
                                                                      <w:marLeft w:val="0"/>
                                                                      <w:marRight w:val="0"/>
                                                                      <w:marTop w:val="0"/>
                                                                      <w:marBottom w:val="0"/>
                                                                      <w:divBdr>
                                                                        <w:top w:val="none" w:sz="0" w:space="0" w:color="auto"/>
                                                                        <w:left w:val="none" w:sz="0" w:space="0" w:color="auto"/>
                                                                        <w:bottom w:val="none" w:sz="0" w:space="0" w:color="auto"/>
                                                                        <w:right w:val="none" w:sz="0" w:space="0" w:color="auto"/>
                                                                      </w:divBdr>
                                                                      <w:divsChild>
                                                                        <w:div w:id="14456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4493394">
                              <w:marLeft w:val="0"/>
                              <w:marRight w:val="0"/>
                              <w:marTop w:val="0"/>
                              <w:marBottom w:val="0"/>
                              <w:divBdr>
                                <w:top w:val="none" w:sz="0" w:space="0" w:color="auto"/>
                                <w:left w:val="none" w:sz="0" w:space="0" w:color="auto"/>
                                <w:bottom w:val="none" w:sz="0" w:space="0" w:color="auto"/>
                                <w:right w:val="none" w:sz="0" w:space="0" w:color="auto"/>
                              </w:divBdr>
                              <w:divsChild>
                                <w:div w:id="222837749">
                                  <w:marLeft w:val="0"/>
                                  <w:marRight w:val="0"/>
                                  <w:marTop w:val="0"/>
                                  <w:marBottom w:val="0"/>
                                  <w:divBdr>
                                    <w:top w:val="none" w:sz="0" w:space="0" w:color="auto"/>
                                    <w:left w:val="none" w:sz="0" w:space="0" w:color="auto"/>
                                    <w:bottom w:val="none" w:sz="0" w:space="0" w:color="auto"/>
                                    <w:right w:val="none" w:sz="0" w:space="0" w:color="auto"/>
                                  </w:divBdr>
                                  <w:divsChild>
                                    <w:div w:id="640110831">
                                      <w:marLeft w:val="0"/>
                                      <w:marRight w:val="0"/>
                                      <w:marTop w:val="0"/>
                                      <w:marBottom w:val="0"/>
                                      <w:divBdr>
                                        <w:top w:val="none" w:sz="0" w:space="0" w:color="auto"/>
                                        <w:left w:val="none" w:sz="0" w:space="0" w:color="auto"/>
                                        <w:bottom w:val="none" w:sz="0" w:space="0" w:color="auto"/>
                                        <w:right w:val="none" w:sz="0" w:space="0" w:color="auto"/>
                                      </w:divBdr>
                                      <w:divsChild>
                                        <w:div w:id="2584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40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5046">
          <w:marLeft w:val="0"/>
          <w:marRight w:val="0"/>
          <w:marTop w:val="0"/>
          <w:marBottom w:val="0"/>
          <w:divBdr>
            <w:top w:val="none" w:sz="0" w:space="0" w:color="auto"/>
            <w:left w:val="none" w:sz="0" w:space="0" w:color="auto"/>
            <w:bottom w:val="none" w:sz="0" w:space="0" w:color="auto"/>
            <w:right w:val="none" w:sz="0" w:space="0" w:color="auto"/>
          </w:divBdr>
          <w:divsChild>
            <w:div w:id="247465638">
              <w:marLeft w:val="0"/>
              <w:marRight w:val="0"/>
              <w:marTop w:val="0"/>
              <w:marBottom w:val="0"/>
              <w:divBdr>
                <w:top w:val="single" w:sz="12" w:space="1" w:color="0B57D0"/>
                <w:left w:val="single" w:sz="12" w:space="5" w:color="0B57D0"/>
                <w:bottom w:val="single" w:sz="12" w:space="1" w:color="0B57D0"/>
                <w:right w:val="single" w:sz="12" w:space="5" w:color="0B57D0"/>
              </w:divBdr>
              <w:divsChild>
                <w:div w:id="6753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59584">
      <w:bodyDiv w:val="1"/>
      <w:marLeft w:val="0"/>
      <w:marRight w:val="0"/>
      <w:marTop w:val="0"/>
      <w:marBottom w:val="0"/>
      <w:divBdr>
        <w:top w:val="none" w:sz="0" w:space="0" w:color="auto"/>
        <w:left w:val="none" w:sz="0" w:space="0" w:color="auto"/>
        <w:bottom w:val="none" w:sz="0" w:space="0" w:color="auto"/>
        <w:right w:val="none" w:sz="0" w:space="0" w:color="auto"/>
      </w:divBdr>
      <w:divsChild>
        <w:div w:id="276446652">
          <w:marLeft w:val="0"/>
          <w:marRight w:val="0"/>
          <w:marTop w:val="0"/>
          <w:marBottom w:val="0"/>
          <w:divBdr>
            <w:top w:val="none" w:sz="0" w:space="0" w:color="auto"/>
            <w:left w:val="none" w:sz="0" w:space="0" w:color="auto"/>
            <w:bottom w:val="none" w:sz="0" w:space="0" w:color="auto"/>
            <w:right w:val="none" w:sz="0" w:space="0" w:color="auto"/>
          </w:divBdr>
          <w:divsChild>
            <w:div w:id="784352364">
              <w:marLeft w:val="0"/>
              <w:marRight w:val="0"/>
              <w:marTop w:val="0"/>
              <w:marBottom w:val="0"/>
              <w:divBdr>
                <w:top w:val="none" w:sz="0" w:space="0" w:color="auto"/>
                <w:left w:val="none" w:sz="0" w:space="0" w:color="auto"/>
                <w:bottom w:val="none" w:sz="0" w:space="0" w:color="auto"/>
                <w:right w:val="none" w:sz="0" w:space="0" w:color="auto"/>
              </w:divBdr>
              <w:divsChild>
                <w:div w:id="1665625744">
                  <w:marLeft w:val="0"/>
                  <w:marRight w:val="0"/>
                  <w:marTop w:val="0"/>
                  <w:marBottom w:val="0"/>
                  <w:divBdr>
                    <w:top w:val="none" w:sz="0" w:space="0" w:color="auto"/>
                    <w:left w:val="none" w:sz="0" w:space="0" w:color="auto"/>
                    <w:bottom w:val="none" w:sz="0" w:space="0" w:color="auto"/>
                    <w:right w:val="none" w:sz="0" w:space="0" w:color="auto"/>
                  </w:divBdr>
                  <w:divsChild>
                    <w:div w:id="722145407">
                      <w:marLeft w:val="0"/>
                      <w:marRight w:val="0"/>
                      <w:marTop w:val="0"/>
                      <w:marBottom w:val="0"/>
                      <w:divBdr>
                        <w:top w:val="none" w:sz="0" w:space="0" w:color="auto"/>
                        <w:left w:val="none" w:sz="0" w:space="0" w:color="auto"/>
                        <w:bottom w:val="none" w:sz="0" w:space="0" w:color="auto"/>
                        <w:right w:val="none" w:sz="0" w:space="0" w:color="auto"/>
                      </w:divBdr>
                      <w:divsChild>
                        <w:div w:id="1808662856">
                          <w:marLeft w:val="0"/>
                          <w:marRight w:val="0"/>
                          <w:marTop w:val="0"/>
                          <w:marBottom w:val="0"/>
                          <w:divBdr>
                            <w:top w:val="none" w:sz="0" w:space="0" w:color="auto"/>
                            <w:left w:val="none" w:sz="0" w:space="0" w:color="auto"/>
                            <w:bottom w:val="none" w:sz="0" w:space="0" w:color="auto"/>
                            <w:right w:val="none" w:sz="0" w:space="0" w:color="auto"/>
                          </w:divBdr>
                          <w:divsChild>
                            <w:div w:id="1663314145">
                              <w:marLeft w:val="0"/>
                              <w:marRight w:val="0"/>
                              <w:marTop w:val="0"/>
                              <w:marBottom w:val="0"/>
                              <w:divBdr>
                                <w:top w:val="none" w:sz="0" w:space="0" w:color="auto"/>
                                <w:left w:val="none" w:sz="0" w:space="0" w:color="auto"/>
                                <w:bottom w:val="none" w:sz="0" w:space="0" w:color="auto"/>
                                <w:right w:val="none" w:sz="0" w:space="0" w:color="auto"/>
                              </w:divBdr>
                              <w:divsChild>
                                <w:div w:id="79452696">
                                  <w:marLeft w:val="0"/>
                                  <w:marRight w:val="0"/>
                                  <w:marTop w:val="0"/>
                                  <w:marBottom w:val="0"/>
                                  <w:divBdr>
                                    <w:top w:val="none" w:sz="0" w:space="0" w:color="auto"/>
                                    <w:left w:val="none" w:sz="0" w:space="0" w:color="auto"/>
                                    <w:bottom w:val="none" w:sz="0" w:space="0" w:color="auto"/>
                                    <w:right w:val="none" w:sz="0" w:space="0" w:color="auto"/>
                                  </w:divBdr>
                                  <w:divsChild>
                                    <w:div w:id="508181665">
                                      <w:marLeft w:val="0"/>
                                      <w:marRight w:val="0"/>
                                      <w:marTop w:val="0"/>
                                      <w:marBottom w:val="0"/>
                                      <w:divBdr>
                                        <w:top w:val="none" w:sz="0" w:space="0" w:color="auto"/>
                                        <w:left w:val="none" w:sz="0" w:space="0" w:color="auto"/>
                                        <w:bottom w:val="none" w:sz="0" w:space="0" w:color="auto"/>
                                        <w:right w:val="none" w:sz="0" w:space="0" w:color="auto"/>
                                      </w:divBdr>
                                      <w:divsChild>
                                        <w:div w:id="2008895463">
                                          <w:marLeft w:val="0"/>
                                          <w:marRight w:val="0"/>
                                          <w:marTop w:val="0"/>
                                          <w:marBottom w:val="0"/>
                                          <w:divBdr>
                                            <w:top w:val="none" w:sz="0" w:space="0" w:color="auto"/>
                                            <w:left w:val="none" w:sz="0" w:space="0" w:color="auto"/>
                                            <w:bottom w:val="none" w:sz="0" w:space="0" w:color="auto"/>
                                            <w:right w:val="none" w:sz="0" w:space="0" w:color="auto"/>
                                          </w:divBdr>
                                        </w:div>
                                        <w:div w:id="7610691">
                                          <w:marLeft w:val="0"/>
                                          <w:marRight w:val="0"/>
                                          <w:marTop w:val="0"/>
                                          <w:marBottom w:val="0"/>
                                          <w:divBdr>
                                            <w:top w:val="none" w:sz="0" w:space="0" w:color="auto"/>
                                            <w:left w:val="none" w:sz="0" w:space="0" w:color="auto"/>
                                            <w:bottom w:val="none" w:sz="0" w:space="0" w:color="auto"/>
                                            <w:right w:val="none" w:sz="0" w:space="0" w:color="auto"/>
                                          </w:divBdr>
                                          <w:divsChild>
                                            <w:div w:id="1459295644">
                                              <w:marLeft w:val="0"/>
                                              <w:marRight w:val="0"/>
                                              <w:marTop w:val="0"/>
                                              <w:marBottom w:val="0"/>
                                              <w:divBdr>
                                                <w:top w:val="none" w:sz="0" w:space="0" w:color="auto"/>
                                                <w:left w:val="none" w:sz="0" w:space="0" w:color="auto"/>
                                                <w:bottom w:val="none" w:sz="0" w:space="0" w:color="auto"/>
                                                <w:right w:val="none" w:sz="0" w:space="0" w:color="auto"/>
                                              </w:divBdr>
                                              <w:divsChild>
                                                <w:div w:id="479419657">
                                                  <w:marLeft w:val="0"/>
                                                  <w:marRight w:val="0"/>
                                                  <w:marTop w:val="0"/>
                                                  <w:marBottom w:val="0"/>
                                                  <w:divBdr>
                                                    <w:top w:val="none" w:sz="0" w:space="0" w:color="auto"/>
                                                    <w:left w:val="none" w:sz="0" w:space="0" w:color="auto"/>
                                                    <w:bottom w:val="none" w:sz="0" w:space="0" w:color="auto"/>
                                                    <w:right w:val="none" w:sz="0" w:space="0" w:color="auto"/>
                                                  </w:divBdr>
                                                  <w:divsChild>
                                                    <w:div w:id="892884185">
                                                      <w:marLeft w:val="2"/>
                                                      <w:marRight w:val="0"/>
                                                      <w:marTop w:val="0"/>
                                                      <w:marBottom w:val="0"/>
                                                      <w:divBdr>
                                                        <w:top w:val="single" w:sz="6" w:space="0" w:color="442F65"/>
                                                        <w:left w:val="single" w:sz="6" w:space="0" w:color="442F65"/>
                                                        <w:bottom w:val="single" w:sz="6" w:space="0" w:color="442F65"/>
                                                        <w:right w:val="single" w:sz="6" w:space="0" w:color="442F65"/>
                                                      </w:divBdr>
                                                      <w:divsChild>
                                                        <w:div w:id="547960253">
                                                          <w:marLeft w:val="0"/>
                                                          <w:marRight w:val="0"/>
                                                          <w:marTop w:val="0"/>
                                                          <w:marBottom w:val="0"/>
                                                          <w:divBdr>
                                                            <w:top w:val="none" w:sz="0" w:space="0" w:color="auto"/>
                                                            <w:left w:val="none" w:sz="0" w:space="0" w:color="auto"/>
                                                            <w:bottom w:val="none" w:sz="0" w:space="0" w:color="auto"/>
                                                            <w:right w:val="none" w:sz="0" w:space="0" w:color="auto"/>
                                                          </w:divBdr>
                                                          <w:divsChild>
                                                            <w:div w:id="37126100">
                                                              <w:marLeft w:val="0"/>
                                                              <w:marRight w:val="0"/>
                                                              <w:marTop w:val="0"/>
                                                              <w:marBottom w:val="0"/>
                                                              <w:divBdr>
                                                                <w:top w:val="none" w:sz="0" w:space="0" w:color="auto"/>
                                                                <w:left w:val="none" w:sz="0" w:space="0" w:color="auto"/>
                                                                <w:bottom w:val="none" w:sz="0" w:space="0" w:color="auto"/>
                                                                <w:right w:val="none" w:sz="0" w:space="0" w:color="auto"/>
                                                              </w:divBdr>
                                                              <w:divsChild>
                                                                <w:div w:id="127164383">
                                                                  <w:marLeft w:val="0"/>
                                                                  <w:marRight w:val="0"/>
                                                                  <w:marTop w:val="0"/>
                                                                  <w:marBottom w:val="0"/>
                                                                  <w:divBdr>
                                                                    <w:top w:val="none" w:sz="0" w:space="0" w:color="auto"/>
                                                                    <w:left w:val="none" w:sz="0" w:space="0" w:color="auto"/>
                                                                    <w:bottom w:val="none" w:sz="0" w:space="0" w:color="auto"/>
                                                                    <w:right w:val="none" w:sz="0" w:space="0" w:color="auto"/>
                                                                  </w:divBdr>
                                                                  <w:divsChild>
                                                                    <w:div w:id="38941062">
                                                                      <w:marLeft w:val="0"/>
                                                                      <w:marRight w:val="0"/>
                                                                      <w:marTop w:val="0"/>
                                                                      <w:marBottom w:val="0"/>
                                                                      <w:divBdr>
                                                                        <w:top w:val="none" w:sz="0" w:space="0" w:color="auto"/>
                                                                        <w:left w:val="none" w:sz="0" w:space="0" w:color="auto"/>
                                                                        <w:bottom w:val="none" w:sz="0" w:space="0" w:color="auto"/>
                                                                        <w:right w:val="none" w:sz="0" w:space="0" w:color="auto"/>
                                                                      </w:divBdr>
                                                                      <w:divsChild>
                                                                        <w:div w:id="213543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2115701">
                              <w:marLeft w:val="0"/>
                              <w:marRight w:val="0"/>
                              <w:marTop w:val="0"/>
                              <w:marBottom w:val="0"/>
                              <w:divBdr>
                                <w:top w:val="none" w:sz="0" w:space="0" w:color="auto"/>
                                <w:left w:val="none" w:sz="0" w:space="0" w:color="auto"/>
                                <w:bottom w:val="none" w:sz="0" w:space="0" w:color="auto"/>
                                <w:right w:val="none" w:sz="0" w:space="0" w:color="auto"/>
                              </w:divBdr>
                              <w:divsChild>
                                <w:div w:id="836575067">
                                  <w:marLeft w:val="0"/>
                                  <w:marRight w:val="0"/>
                                  <w:marTop w:val="0"/>
                                  <w:marBottom w:val="0"/>
                                  <w:divBdr>
                                    <w:top w:val="none" w:sz="0" w:space="0" w:color="auto"/>
                                    <w:left w:val="none" w:sz="0" w:space="0" w:color="auto"/>
                                    <w:bottom w:val="none" w:sz="0" w:space="0" w:color="auto"/>
                                    <w:right w:val="none" w:sz="0" w:space="0" w:color="auto"/>
                                  </w:divBdr>
                                  <w:divsChild>
                                    <w:div w:id="1609505164">
                                      <w:marLeft w:val="0"/>
                                      <w:marRight w:val="0"/>
                                      <w:marTop w:val="0"/>
                                      <w:marBottom w:val="0"/>
                                      <w:divBdr>
                                        <w:top w:val="none" w:sz="0" w:space="0" w:color="auto"/>
                                        <w:left w:val="none" w:sz="0" w:space="0" w:color="auto"/>
                                        <w:bottom w:val="none" w:sz="0" w:space="0" w:color="auto"/>
                                        <w:right w:val="none" w:sz="0" w:space="0" w:color="auto"/>
                                      </w:divBdr>
                                      <w:divsChild>
                                        <w:div w:id="150346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5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19056">
          <w:marLeft w:val="0"/>
          <w:marRight w:val="0"/>
          <w:marTop w:val="0"/>
          <w:marBottom w:val="0"/>
          <w:divBdr>
            <w:top w:val="none" w:sz="0" w:space="0" w:color="auto"/>
            <w:left w:val="none" w:sz="0" w:space="0" w:color="auto"/>
            <w:bottom w:val="none" w:sz="0" w:space="0" w:color="auto"/>
            <w:right w:val="none" w:sz="0" w:space="0" w:color="auto"/>
          </w:divBdr>
          <w:divsChild>
            <w:div w:id="1044020188">
              <w:marLeft w:val="0"/>
              <w:marRight w:val="0"/>
              <w:marTop w:val="0"/>
              <w:marBottom w:val="0"/>
              <w:divBdr>
                <w:top w:val="single" w:sz="12" w:space="1" w:color="0B57D0"/>
                <w:left w:val="single" w:sz="12" w:space="5" w:color="0B57D0"/>
                <w:bottom w:val="single" w:sz="12" w:space="1" w:color="0B57D0"/>
                <w:right w:val="single" w:sz="12" w:space="5" w:color="0B57D0"/>
              </w:divBdr>
              <w:divsChild>
                <w:div w:id="16830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420</Words>
  <Characters>2396</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İREM KOÇAK</dc:creator>
  <cp:lastModifiedBy>İREM KOÇAK</cp:lastModifiedBy>
  <cp:revision>2</cp:revision>
  <dcterms:created xsi:type="dcterms:W3CDTF">2026-01-28T13:59:00Z</dcterms:created>
  <dcterms:modified xsi:type="dcterms:W3CDTF">2026-01-28T13:59:00Z</dcterms:modified>
</cp:coreProperties>
</file>